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A1" w:rsidRDefault="001A4D39" w:rsidP="001C6AA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1A4D39">
        <w:rPr>
          <w:rFonts w:ascii="Times New Roman" w:eastAsia="標楷體" w:hAnsi="Times New Roman" w:cs="Times New Roman"/>
          <w:sz w:val="48"/>
          <w:szCs w:val="48"/>
        </w:rPr>
        <w:t>毒性化學</w:t>
      </w:r>
      <w:r w:rsidR="001C6AA1">
        <w:rPr>
          <w:rFonts w:ascii="Times New Roman" w:eastAsia="標楷體" w:hAnsi="Times New Roman" w:cs="Times New Roman" w:hint="eastAsia"/>
          <w:sz w:val="48"/>
          <w:szCs w:val="48"/>
        </w:rPr>
        <w:t>物質</w:t>
      </w:r>
      <w:r w:rsidRPr="001A4D39">
        <w:rPr>
          <w:rFonts w:ascii="Times New Roman" w:eastAsia="標楷體" w:hAnsi="Times New Roman" w:cs="Times New Roman"/>
          <w:sz w:val="48"/>
          <w:szCs w:val="48"/>
        </w:rPr>
        <w:t>請購</w:t>
      </w:r>
      <w:r w:rsidR="001C6AA1">
        <w:rPr>
          <w:rFonts w:ascii="Times New Roman" w:eastAsia="標楷體" w:hAnsi="Times New Roman" w:cs="Times New Roman" w:hint="eastAsia"/>
          <w:sz w:val="48"/>
          <w:szCs w:val="48"/>
        </w:rPr>
        <w:t>動支核銷及</w:t>
      </w:r>
      <w:r w:rsidR="001C6AA1" w:rsidRPr="001A4D39">
        <w:rPr>
          <w:rFonts w:ascii="Times New Roman" w:eastAsia="標楷體" w:hAnsi="Times New Roman" w:cs="Times New Roman"/>
          <w:sz w:val="48"/>
          <w:szCs w:val="48"/>
        </w:rPr>
        <w:t>申報</w:t>
      </w:r>
      <w:r w:rsidR="001C6AA1">
        <w:rPr>
          <w:rFonts w:ascii="Times New Roman" w:eastAsia="標楷體" w:hAnsi="Times New Roman" w:cs="Times New Roman" w:hint="eastAsia"/>
          <w:sz w:val="48"/>
          <w:szCs w:val="48"/>
        </w:rPr>
        <w:t>管理</w:t>
      </w:r>
    </w:p>
    <w:p w:rsidR="00082882" w:rsidRDefault="001C6AA1" w:rsidP="001C6AA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標準作業程序</w:t>
      </w:r>
    </w:p>
    <w:p w:rsidR="001C6AA1" w:rsidRPr="001C6AA1" w:rsidRDefault="001C6AA1" w:rsidP="001C6AA1">
      <w:pPr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壹</w:t>
      </w:r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:</w:t>
      </w:r>
      <w:r w:rsidR="0047009F" w:rsidRPr="0047009F">
        <w:rPr>
          <w:rFonts w:hint="eastAsia"/>
        </w:rPr>
        <w:t xml:space="preserve"> </w:t>
      </w:r>
      <w:r w:rsidR="0047009F" w:rsidRPr="0047009F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毒性化學物質</w:t>
      </w:r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請購</w:t>
      </w:r>
      <w:r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動支核銷</w:t>
      </w:r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程序</w:t>
      </w:r>
    </w:p>
    <w:p w:rsidR="001A4D39" w:rsidRPr="001C6AA1" w:rsidRDefault="00581DF6" w:rsidP="008F01B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填寫「毒性化學物質請購申請書」送本校環安衛中心審核</w:t>
      </w:r>
      <w:r w:rsidR="001A4D39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:</w:t>
      </w:r>
    </w:p>
    <w:p w:rsidR="001C6AA1" w:rsidRPr="001C6AA1" w:rsidRDefault="001A4D39" w:rsidP="001C6AA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至本校環境安全衛生中心</w:t>
      </w:r>
      <w:r w:rsidR="00581DF6"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網站</w:t>
      </w:r>
      <w:r w:rsidRPr="001C6AA1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E0"/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表單下載</w:t>
      </w:r>
      <w:r w:rsidRPr="001C6AA1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E0"/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環境保護組 下載 </w:t>
      </w:r>
      <w:r w:rsid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【</w:t>
      </w:r>
      <w:r w:rsidRPr="001C6AA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毒性化學物質請購申請書</w:t>
      </w:r>
      <w:r w:rsidR="001C6AA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】</w:t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(附件</w:t>
      </w:r>
      <w:r w:rsidR="001E2870"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)。</w:t>
      </w:r>
    </w:p>
    <w:p w:rsidR="001A4D39" w:rsidRPr="001C6AA1" w:rsidRDefault="001C6AA1" w:rsidP="001C6AA1">
      <w:pPr>
        <w:pStyle w:val="a3"/>
        <w:ind w:leftChars="0" w:left="1080"/>
        <w:rPr>
          <w:rFonts w:ascii="標楷體" w:eastAsia="標楷體" w:hAnsi="標楷體" w:cs="Times New Roman"/>
          <w:b/>
          <w:color w:val="C45911" w:themeColor="accent2" w:themeShade="BF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網址:</w:t>
      </w:r>
      <w:r w:rsidRPr="001C6AA1">
        <w:rPr>
          <w:rFonts w:ascii="標楷體" w:eastAsia="標楷體" w:hAnsi="標楷體" w:cs="Times New Roman"/>
          <w:b/>
          <w:color w:val="C45911" w:themeColor="accent2" w:themeShade="BF"/>
          <w:sz w:val="28"/>
          <w:szCs w:val="28"/>
        </w:rPr>
        <w:t>https://shecenter.nkust.edu.tw/p/412-1023-1395.php</w:t>
      </w:r>
    </w:p>
    <w:p w:rsidR="001E2870" w:rsidRPr="00725638" w:rsidRDefault="001E2870" w:rsidP="0023236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附件一資料填寫完畢後，請一併檢附毒性化學物質之</w:t>
      </w:r>
      <w:r w:rsidRPr="001E2870">
        <w:rPr>
          <w:rFonts w:ascii="標楷體" w:eastAsia="標楷體" w:hAnsi="標楷體" w:cs="Times New Roman"/>
          <w:sz w:val="28"/>
          <w:szCs w:val="28"/>
        </w:rPr>
        <w:t>安全資料表</w:t>
      </w:r>
      <w:r w:rsidRPr="001E2870">
        <w:rPr>
          <w:rFonts w:ascii="Times New Roman" w:eastAsia="標楷體" w:hAnsi="Times New Roman" w:cs="Times New Roman"/>
          <w:sz w:val="28"/>
          <w:szCs w:val="28"/>
        </w:rPr>
        <w:t>(SDS)</w:t>
      </w:r>
      <w:r>
        <w:rPr>
          <w:rFonts w:ascii="Times New Roman" w:eastAsia="標楷體" w:hAnsi="Times New Roman" w:cs="Times New Roman" w:hint="eastAsia"/>
          <w:sz w:val="28"/>
          <w:szCs w:val="28"/>
        </w:rPr>
        <w:t>送環安衛中心審核，俟</w:t>
      </w:r>
      <w:r w:rsidR="00232369">
        <w:rPr>
          <w:rFonts w:ascii="Times New Roman" w:eastAsia="標楷體" w:hAnsi="Times New Roman" w:cs="Times New Roman" w:hint="eastAsia"/>
          <w:sz w:val="28"/>
          <w:szCs w:val="28"/>
        </w:rPr>
        <w:t>環安衛中心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>審核</w:t>
      </w:r>
      <w:r w:rsidR="00B85192" w:rsidRPr="001C6AA1">
        <w:rPr>
          <w:rFonts w:ascii="Times New Roman" w:eastAsia="標楷體" w:hAnsi="Times New Roman" w:cs="Times New Roman" w:hint="eastAsia"/>
          <w:sz w:val="28"/>
          <w:szCs w:val="28"/>
        </w:rPr>
        <w:t>同意後</w:t>
      </w:r>
      <w:r w:rsidR="00232369" w:rsidRPr="001C6AA1">
        <w:rPr>
          <w:rFonts w:ascii="Times New Roman" w:eastAsia="標楷體" w:hAnsi="Times New Roman" w:cs="Times New Roman" w:hint="eastAsia"/>
          <w:sz w:val="28"/>
          <w:szCs w:val="28"/>
        </w:rPr>
        <w:t>，以</w:t>
      </w:r>
      <w:r w:rsidRPr="001C6AA1">
        <w:rPr>
          <w:rFonts w:ascii="Times New Roman" w:eastAsia="標楷體" w:hAnsi="Times New Roman" w:cs="Times New Roman" w:hint="eastAsia"/>
          <w:sz w:val="28"/>
          <w:szCs w:val="28"/>
        </w:rPr>
        <w:t>電話通知</w:t>
      </w:r>
      <w:r w:rsidR="00232369" w:rsidRPr="001C6AA1">
        <w:rPr>
          <w:rFonts w:ascii="Times New Roman" w:eastAsia="標楷體" w:hAnsi="Times New Roman" w:cs="Times New Roman" w:hint="eastAsia"/>
          <w:sz w:val="28"/>
          <w:szCs w:val="28"/>
        </w:rPr>
        <w:t>請購單位拿取</w:t>
      </w:r>
      <w:r w:rsidRPr="001C6AA1">
        <w:rPr>
          <w:rFonts w:ascii="Times New Roman" w:eastAsia="標楷體" w:hAnsi="Times New Roman" w:cs="Times New Roman" w:hint="eastAsia"/>
          <w:sz w:val="28"/>
          <w:szCs w:val="28"/>
        </w:rPr>
        <w:t>請購申請書影本。</w:t>
      </w:r>
    </w:p>
    <w:p w:rsidR="00725638" w:rsidRPr="00725638" w:rsidRDefault="00725638" w:rsidP="00725638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725638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購買毒性化學物質前請務必</w:t>
      </w:r>
      <w:r w:rsidR="00636AA6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申請</w:t>
      </w:r>
      <w:r w:rsidRPr="00725638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「毒性化學物質請購申請書」完成程序，才可動支購買。</w:t>
      </w:r>
    </w:p>
    <w:p w:rsidR="001A4D39" w:rsidRPr="001C6AA1" w:rsidRDefault="001C6AA1" w:rsidP="001A4D3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毒性化學物質</w:t>
      </w:r>
      <w:r w:rsidR="00581DF6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動支</w:t>
      </w:r>
      <w:r w:rsidR="00AC2F97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核銷</w:t>
      </w:r>
      <w:r w:rsidR="0047009F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程序</w:t>
      </w:r>
      <w:r w:rsidR="00AC2F97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:</w:t>
      </w:r>
    </w:p>
    <w:p w:rsidR="0047009F" w:rsidRPr="0047009F" w:rsidRDefault="00275E5A" w:rsidP="007B181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毒性化學藥品</w:t>
      </w:r>
      <w:r w:rsidR="00307384">
        <w:rPr>
          <w:rFonts w:ascii="標楷體" w:eastAsia="標楷體" w:hAnsi="標楷體" w:cs="Times New Roman" w:hint="eastAsia"/>
          <w:sz w:val="28"/>
          <w:szCs w:val="28"/>
        </w:rPr>
        <w:t>請購</w:t>
      </w:r>
      <w:r>
        <w:rPr>
          <w:rFonts w:ascii="標楷體" w:eastAsia="標楷體" w:hAnsi="標楷體" w:cs="Times New Roman" w:hint="eastAsia"/>
          <w:sz w:val="28"/>
          <w:szCs w:val="28"/>
        </w:rPr>
        <w:t>核銷請檢附</w:t>
      </w:r>
      <w:r w:rsidR="00307384">
        <w:rPr>
          <w:rFonts w:ascii="標楷體" w:eastAsia="標楷體" w:hAnsi="標楷體" w:cs="Times New Roman" w:hint="eastAsia"/>
          <w:sz w:val="28"/>
          <w:szCs w:val="28"/>
        </w:rPr>
        <w:t>下列</w:t>
      </w:r>
      <w:r>
        <w:rPr>
          <w:rFonts w:ascii="標楷體" w:eastAsia="標楷體" w:hAnsi="標楷體" w:cs="Times New Roman" w:hint="eastAsia"/>
          <w:sz w:val="28"/>
          <w:szCs w:val="28"/>
        </w:rPr>
        <w:t>相關資料</w:t>
      </w:r>
      <w:r w:rsidR="0047009F"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581DF6" w:rsidRPr="0047009F" w:rsidRDefault="0047009F" w:rsidP="0047009F">
      <w:pPr>
        <w:pStyle w:val="a3"/>
        <w:ind w:leftChars="0" w:left="1080"/>
        <w:rPr>
          <w:rFonts w:ascii="標楷體" w:eastAsia="標楷體" w:hAnsi="標楷體" w:cs="Times New Roman"/>
          <w:b/>
          <w:sz w:val="28"/>
          <w:szCs w:val="28"/>
        </w:rPr>
      </w:pPr>
      <w:r w:rsidRPr="0047009F">
        <w:rPr>
          <w:rFonts w:ascii="標楷體" w:eastAsia="標楷體" w:hAnsi="標楷體" w:cs="Times New Roman"/>
          <w:b/>
          <w:sz w:val="28"/>
          <w:szCs w:val="28"/>
        </w:rPr>
        <w:t>(1)</w:t>
      </w:r>
      <w:r w:rsidRPr="0047009F">
        <w:rPr>
          <w:rFonts w:ascii="標楷體" w:eastAsia="標楷體" w:hAnsi="標楷體" w:cs="Times New Roman" w:hint="eastAsia"/>
          <w:b/>
          <w:sz w:val="28"/>
          <w:szCs w:val="28"/>
        </w:rPr>
        <w:t>動支單</w:t>
      </w:r>
      <w:r w:rsidR="00275E5A" w:rsidRPr="0047009F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F0328C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581DF6" w:rsidRPr="0047009F">
        <w:rPr>
          <w:rFonts w:ascii="標楷體" w:eastAsia="標楷體" w:hAnsi="標楷體" w:cs="Times New Roman" w:hint="eastAsia"/>
          <w:sz w:val="28"/>
          <w:szCs w:val="28"/>
        </w:rPr>
        <w:t>教育部化學品</w:t>
      </w:r>
      <w:r w:rsidR="00F0328C">
        <w:rPr>
          <w:rFonts w:ascii="標楷體" w:eastAsia="標楷體" w:hAnsi="標楷體" w:cs="Times New Roman" w:hint="eastAsia"/>
          <w:sz w:val="28"/>
          <w:szCs w:val="28"/>
        </w:rPr>
        <w:t>管理與申報系統</w:t>
      </w:r>
      <w:r w:rsidR="00581DF6" w:rsidRPr="0047009F">
        <w:rPr>
          <w:rFonts w:ascii="標楷體" w:eastAsia="標楷體" w:hAnsi="標楷體" w:cs="Times New Roman" w:hint="eastAsia"/>
          <w:sz w:val="28"/>
          <w:szCs w:val="28"/>
        </w:rPr>
        <w:t>網站</w:t>
      </w:r>
      <w:r w:rsidR="001C6AA1" w:rsidRPr="0047009F">
        <w:rPr>
          <w:rFonts w:ascii="標楷體" w:eastAsia="標楷體" w:hAnsi="標楷體" w:cs="Times New Roman" w:hint="eastAsia"/>
          <w:sz w:val="28"/>
          <w:szCs w:val="28"/>
        </w:rPr>
        <w:t>新增化學品</w:t>
      </w:r>
      <w:r w:rsidR="00581DF6" w:rsidRPr="0047009F">
        <w:rPr>
          <w:rFonts w:ascii="標楷體" w:eastAsia="標楷體" w:hAnsi="標楷體" w:cs="Times New Roman" w:hint="eastAsia"/>
          <w:sz w:val="28"/>
          <w:szCs w:val="28"/>
        </w:rPr>
        <w:t>取得表單編號</w:t>
      </w:r>
      <w:r w:rsidR="00D467A6" w:rsidRPr="0047009F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47009F">
        <w:rPr>
          <w:rFonts w:ascii="標楷體" w:eastAsia="標楷體" w:hAnsi="標楷體" w:cs="Times New Roman" w:hint="eastAsia"/>
          <w:sz w:val="28"/>
          <w:szCs w:val="28"/>
        </w:rPr>
        <w:t>填入</w:t>
      </w:r>
      <w:r w:rsidR="001C6AA1" w:rsidRPr="0047009F">
        <w:rPr>
          <w:rFonts w:ascii="標楷體" w:eastAsia="標楷體" w:hAnsi="標楷體" w:cs="Times New Roman" w:hint="eastAsia"/>
          <w:sz w:val="28"/>
          <w:szCs w:val="28"/>
        </w:rPr>
        <w:t>動支單</w:t>
      </w:r>
      <w:r>
        <w:rPr>
          <w:rFonts w:ascii="標楷體" w:eastAsia="標楷體" w:hAnsi="標楷體" w:cs="Times New Roman" w:hint="eastAsia"/>
          <w:sz w:val="28"/>
          <w:szCs w:val="28"/>
        </w:rPr>
        <w:t>用途說明欄</w:t>
      </w:r>
      <w:r w:rsidR="00D467A6" w:rsidRPr="0047009F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、會辦單位:加會環安衛中心</w:t>
      </w:r>
    </w:p>
    <w:p w:rsidR="0047009F" w:rsidRPr="0047009F" w:rsidRDefault="0047009F" w:rsidP="0047009F">
      <w:pPr>
        <w:pStyle w:val="a3"/>
        <w:ind w:leftChars="0" w:left="1080"/>
        <w:rPr>
          <w:rFonts w:ascii="標楷體" w:eastAsia="標楷體" w:hAnsi="標楷體" w:cs="Times New Roman"/>
          <w:b/>
          <w:sz w:val="28"/>
          <w:szCs w:val="28"/>
        </w:rPr>
      </w:pPr>
      <w:r w:rsidRPr="0047009F">
        <w:rPr>
          <w:rFonts w:ascii="標楷體" w:eastAsia="標楷體" w:hAnsi="標楷體" w:cs="Times New Roman" w:hint="eastAsia"/>
          <w:b/>
          <w:sz w:val="28"/>
          <w:szCs w:val="28"/>
        </w:rPr>
        <w:t>(2)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請購申請書影本</w:t>
      </w:r>
      <w:bookmarkStart w:id="0" w:name="_GoBack"/>
      <w:bookmarkEnd w:id="0"/>
    </w:p>
    <w:p w:rsidR="0047009F" w:rsidRPr="0047009F" w:rsidRDefault="0047009F" w:rsidP="0047009F">
      <w:pPr>
        <w:pStyle w:val="a3"/>
        <w:ind w:leftChars="0" w:left="1080"/>
        <w:rPr>
          <w:rFonts w:ascii="標楷體" w:eastAsia="標楷體" w:hAnsi="標楷體" w:cs="Times New Roman"/>
          <w:b/>
          <w:sz w:val="28"/>
          <w:szCs w:val="28"/>
        </w:rPr>
      </w:pPr>
      <w:r w:rsidRPr="0047009F">
        <w:rPr>
          <w:rFonts w:ascii="標楷體" w:eastAsia="標楷體" w:hAnsi="標楷體" w:cs="Times New Roman" w:hint="eastAsia"/>
          <w:b/>
          <w:sz w:val="28"/>
          <w:szCs w:val="28"/>
        </w:rPr>
        <w:t>(3)廠商出貨單影本(附件二)</w:t>
      </w:r>
    </w:p>
    <w:p w:rsidR="007B1812" w:rsidRDefault="0047009F" w:rsidP="0047009F">
      <w:pPr>
        <w:pStyle w:val="a3"/>
        <w:ind w:leftChars="0" w:left="1080"/>
        <w:rPr>
          <w:rFonts w:ascii="標楷體" w:eastAsia="標楷體" w:hAnsi="標楷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※</w:t>
      </w:r>
      <w:r w:rsidR="007B1812">
        <w:rPr>
          <w:rFonts w:ascii="標楷體" w:eastAsia="標楷體" w:hAnsi="標楷體" w:cs="Times New Roman" w:hint="eastAsia"/>
          <w:sz w:val="28"/>
          <w:szCs w:val="28"/>
        </w:rPr>
        <w:t>請購單位需注意廠商出貨單</w:t>
      </w:r>
      <w:r w:rsidR="002511A7" w:rsidRPr="00446534">
        <w:rPr>
          <w:rFonts w:ascii="標楷體" w:eastAsia="標楷體" w:hAnsi="標楷體" w:cs="Times New Roman" w:hint="eastAsia"/>
          <w:b/>
          <w:color w:val="833C0B" w:themeColor="accent2" w:themeShade="80"/>
          <w:sz w:val="28"/>
          <w:szCs w:val="28"/>
        </w:rPr>
        <w:t>上之</w:t>
      </w:r>
      <w:r w:rsidR="007B1812">
        <w:rPr>
          <w:rFonts w:ascii="標楷體" w:eastAsia="標楷體" w:hAnsi="標楷體" w:cs="Times New Roman" w:hint="eastAsia"/>
          <w:sz w:val="28"/>
          <w:szCs w:val="28"/>
        </w:rPr>
        <w:t>毒性化學物質名稱、濃度及重量</w:t>
      </w:r>
      <w:r w:rsidR="002511A7" w:rsidRPr="00446534">
        <w:rPr>
          <w:rFonts w:ascii="標楷體" w:eastAsia="標楷體" w:hAnsi="標楷體" w:cs="Times New Roman" w:hint="eastAsia"/>
          <w:b/>
          <w:color w:val="833C0B" w:themeColor="accent2" w:themeShade="80"/>
          <w:sz w:val="28"/>
          <w:szCs w:val="28"/>
        </w:rPr>
        <w:t>與</w:t>
      </w:r>
      <w:r w:rsidR="007B1812" w:rsidRPr="00E9577B">
        <w:rPr>
          <w:rFonts w:ascii="標楷體" w:eastAsia="標楷體" w:hAnsi="標楷體" w:cs="Times New Roman" w:hint="eastAsia"/>
          <w:sz w:val="28"/>
          <w:szCs w:val="28"/>
        </w:rPr>
        <w:t>請購申請書是否相符合，若有錯誤請立即通知廠商修正。</w:t>
      </w:r>
    </w:p>
    <w:p w:rsidR="0047009F" w:rsidRDefault="0047009F" w:rsidP="00725638">
      <w:pPr>
        <w:pStyle w:val="a3"/>
        <w:ind w:leftChars="0" w:left="1080"/>
        <w:rPr>
          <w:rFonts w:ascii="標楷體" w:eastAsia="標楷體" w:hAnsi="標楷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※</w:t>
      </w:r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出貨單需有毒性化學申報日期，若廠商無填寫</w:t>
      </w:r>
      <w:r w:rsidR="00E9577B">
        <w:rPr>
          <w:rFonts w:ascii="標楷體" w:eastAsia="標楷體" w:hAnsi="標楷體" w:cs="Times New Roman" w:hint="eastAsia"/>
          <w:sz w:val="28"/>
          <w:szCs w:val="28"/>
        </w:rPr>
        <w:t>申報日期</w:t>
      </w:r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請電話詢問後註記於出貨單上。</w:t>
      </w:r>
    </w:p>
    <w:p w:rsidR="00E9577B" w:rsidRPr="0047009F" w:rsidRDefault="0047009F" w:rsidP="0047009F">
      <w:pPr>
        <w:rPr>
          <w:rFonts w:ascii="標楷體" w:eastAsia="標楷體" w:hAnsi="標楷體" w:cs="Times New Roman"/>
          <w:b/>
          <w:color w:val="FF0000"/>
          <w:sz w:val="40"/>
          <w:szCs w:val="40"/>
        </w:rPr>
      </w:pPr>
      <w:r w:rsidRPr="0047009F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lastRenderedPageBreak/>
        <w:t>貳:</w:t>
      </w:r>
      <w:r w:rsidRPr="0047009F">
        <w:rPr>
          <w:rFonts w:ascii="標楷體" w:eastAsia="標楷體" w:hAnsi="標楷體" w:hint="eastAsia"/>
          <w:b/>
          <w:color w:val="FF0000"/>
          <w:sz w:val="40"/>
          <w:szCs w:val="40"/>
        </w:rPr>
        <w:t>毒性化學物質</w:t>
      </w:r>
      <w:r w:rsidRPr="0047009F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申報管理程序</w:t>
      </w:r>
    </w:p>
    <w:p w:rsidR="007B59E4" w:rsidRPr="0034479D" w:rsidRDefault="0047009F" w:rsidP="0047009F">
      <w:pPr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一、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申報運作紀錄填寫</w:t>
      </w:r>
      <w:r w:rsidR="007B59E4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(附件三) :</w:t>
      </w:r>
    </w:p>
    <w:p w:rsidR="00487A63" w:rsidRDefault="00487A63" w:rsidP="009A6C82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487A63">
        <w:rPr>
          <w:rFonts w:ascii="標楷體" w:eastAsia="標楷體" w:hAnsi="標楷體" w:cs="Times New Roman" w:hint="eastAsia"/>
          <w:sz w:val="28"/>
          <w:szCs w:val="28"/>
        </w:rPr>
        <w:t>請購單位確實</w:t>
      </w:r>
      <w:r>
        <w:rPr>
          <w:rFonts w:ascii="標楷體" w:eastAsia="標楷體" w:hAnsi="標楷體" w:cs="Times New Roman" w:hint="eastAsia"/>
          <w:sz w:val="28"/>
          <w:szCs w:val="28"/>
        </w:rPr>
        <w:t>填寫使用</w:t>
      </w:r>
      <w:r w:rsidR="009A6C82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9A6C82">
        <w:rPr>
          <w:rFonts w:ascii="標楷體" w:eastAsia="標楷體" w:hAnsi="標楷體" w:cs="Times New Roman" w:hint="eastAsia"/>
          <w:sz w:val="28"/>
          <w:szCs w:val="28"/>
        </w:rPr>
        <w:t>購買資料</w:t>
      </w:r>
      <w:r w:rsidR="00D467A6">
        <w:rPr>
          <w:rFonts w:ascii="標楷體" w:eastAsia="標楷體" w:hAnsi="標楷體" w:cs="Times New Roman" w:hint="eastAsia"/>
          <w:sz w:val="28"/>
          <w:szCs w:val="28"/>
        </w:rPr>
        <w:t>(每次行為買入、使用皆須填寫，每一個行為寫一欄)</w:t>
      </w:r>
      <w:r w:rsidRPr="009A6C8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0164A" w:rsidRPr="00C0164A" w:rsidRDefault="0034479D" w:rsidP="00C0164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毒性化學物質編號</w:t>
      </w:r>
      <w:r w:rsidR="00D467A6">
        <w:rPr>
          <w:rFonts w:ascii="標楷體" w:eastAsia="標楷體" w:hAnsi="標楷體" w:cs="Times New Roman" w:hint="eastAsia"/>
          <w:sz w:val="28"/>
          <w:szCs w:val="28"/>
        </w:rPr>
        <w:t>: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廠商提送出貨單至實驗室時，請給予該毒性化學物質</w:t>
      </w:r>
      <w:r w:rsidR="00D467A6">
        <w:rPr>
          <w:rFonts w:ascii="標楷體" w:eastAsia="標楷體" w:hAnsi="標楷體" w:cs="Times New Roman" w:hint="eastAsia"/>
          <w:sz w:val="28"/>
          <w:szCs w:val="28"/>
        </w:rPr>
        <w:t>藥品編號(自行編號)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，並將購買</w:t>
      </w:r>
      <w:r w:rsidR="00C0164A" w:rsidRPr="00C0164A">
        <w:rPr>
          <w:rFonts w:ascii="標楷體" w:eastAsia="標楷體" w:hAnsi="標楷體" w:cs="Times New Roman" w:hint="eastAsia"/>
          <w:sz w:val="28"/>
          <w:szCs w:val="28"/>
        </w:rPr>
        <w:t>重量(不含瓶重)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，瓶重及代碼填入運作紀錄單內</w:t>
      </w:r>
      <w:r w:rsidR="002467B5">
        <w:rPr>
          <w:rFonts w:ascii="標楷體" w:eastAsia="標楷體" w:hAnsi="標楷體" w:cs="Times New Roman" w:hint="eastAsia"/>
          <w:sz w:val="28"/>
          <w:szCs w:val="28"/>
        </w:rPr>
        <w:t>，詳附件三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467A6" w:rsidRDefault="00D467A6" w:rsidP="00E9577B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使用行為填寫方式:</w:t>
      </w:r>
      <w:r w:rsidR="000A6B90">
        <w:rPr>
          <w:rFonts w:ascii="標楷體" w:eastAsia="標楷體" w:hAnsi="標楷體" w:cs="Times New Roman" w:hint="eastAsia"/>
          <w:sz w:val="28"/>
          <w:szCs w:val="28"/>
        </w:rPr>
        <w:t>詳見附件三</w:t>
      </w:r>
    </w:p>
    <w:p w:rsidR="00D467A6" w:rsidRPr="0034479D" w:rsidRDefault="0034479D" w:rsidP="00D467A6">
      <w:pPr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二、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實驗室毒化物管理方法</w:t>
      </w:r>
    </w:p>
    <w:p w:rsidR="00D467A6" w:rsidRDefault="0000610D" w:rsidP="00344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34479D">
        <w:rPr>
          <w:rFonts w:ascii="標楷體" w:eastAsia="標楷體" w:hAnsi="標楷體" w:cs="Times New Roman" w:hint="eastAsia"/>
          <w:sz w:val="28"/>
          <w:szCs w:val="28"/>
        </w:rPr>
        <w:t>放置毒化物藥品櫃需</w:t>
      </w:r>
      <w:r w:rsidR="00D467A6" w:rsidRPr="0034479D">
        <w:rPr>
          <w:rFonts w:ascii="標楷體" w:eastAsia="標楷體" w:hAnsi="標楷體" w:cs="Times New Roman" w:hint="eastAsia"/>
          <w:sz w:val="28"/>
          <w:szCs w:val="28"/>
        </w:rPr>
        <w:t>上鎖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、運作場所</w:t>
      </w:r>
      <w:r w:rsidR="0034479D" w:rsidRPr="0034479D">
        <w:rPr>
          <w:rFonts w:ascii="標楷體" w:eastAsia="標楷體" w:hAnsi="標楷體" w:cs="Times New Roman" w:hint="eastAsia"/>
          <w:sz w:val="28"/>
          <w:szCs w:val="28"/>
        </w:rPr>
        <w:t>需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標示</w:t>
      </w:r>
      <w:r w:rsidR="0034479D" w:rsidRPr="0034479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9577B" w:rsidRPr="0034479D" w:rsidRDefault="00D467A6" w:rsidP="00344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34479D">
        <w:rPr>
          <w:rFonts w:ascii="標楷體" w:eastAsia="標楷體" w:hAnsi="標楷體" w:cs="Times New Roman" w:hint="eastAsia"/>
          <w:sz w:val="28"/>
          <w:szCs w:val="28"/>
        </w:rPr>
        <w:t>編號:</w:t>
      </w:r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請於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進貨時需檢查藥品瓶身需</w:t>
      </w:r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貼上防水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毒化物標示(供應商須提供)，標示藥品</w:t>
      </w:r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代碼</w:t>
      </w:r>
      <w:r w:rsidR="002467B5" w:rsidRPr="0034479D">
        <w:rPr>
          <w:rFonts w:ascii="標楷體" w:eastAsia="標楷體" w:hAnsi="標楷體" w:cs="Times New Roman" w:hint="eastAsia"/>
          <w:sz w:val="28"/>
          <w:szCs w:val="28"/>
        </w:rPr>
        <w:t>及瓶重</w:t>
      </w:r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，代碼請依年度購買序號依續排列</w:t>
      </w:r>
    </w:p>
    <w:p w:rsidR="0034479D" w:rsidRPr="00220A08" w:rsidRDefault="00E9577B" w:rsidP="00220A08">
      <w:pPr>
        <w:pStyle w:val="a3"/>
        <w:ind w:leftChars="0" w:left="10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(例如: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今(</w:t>
      </w:r>
      <w:r>
        <w:rPr>
          <w:rFonts w:ascii="標楷體" w:eastAsia="標楷體" w:hAnsi="標楷體" w:cs="Times New Roman" w:hint="eastAsia"/>
          <w:sz w:val="28"/>
          <w:szCs w:val="28"/>
        </w:rPr>
        <w:t>108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E9577B">
        <w:rPr>
          <w:rFonts w:ascii="標楷體" w:eastAsia="標楷體" w:hAnsi="標楷體" w:cs="Times New Roman" w:hint="eastAsia"/>
          <w:sz w:val="28"/>
          <w:szCs w:val="28"/>
        </w:rPr>
        <w:t>購入甲醛</w:t>
      </w:r>
      <w:r w:rsidR="004F478F">
        <w:rPr>
          <w:rFonts w:ascii="標楷體" w:eastAsia="標楷體" w:hAnsi="標楷體" w:cs="Times New Roman" w:hint="eastAsia"/>
          <w:sz w:val="28"/>
          <w:szCs w:val="28"/>
        </w:rPr>
        <w:t>1瓶則代碼為108-01、第2瓶則為108-02以此類推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；109年購買則代碼為109-01類推之</w:t>
      </w:r>
      <w:r w:rsidR="004F478F" w:rsidRPr="00635E56">
        <w:rPr>
          <w:rFonts w:ascii="標楷體" w:eastAsia="標楷體" w:hAnsi="標楷體" w:cs="Times New Roman" w:hint="eastAsia"/>
          <w:sz w:val="28"/>
          <w:szCs w:val="28"/>
        </w:rPr>
        <w:t>)，若有使用該代碼之化學藥品，請於運作紀錄填寫使用日期、使用量及代碼於運作紀錄上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35E56" w:rsidRPr="00220A08">
        <w:rPr>
          <w:rFonts w:ascii="標楷體" w:eastAsia="標楷體" w:hAnsi="標楷體" w:cs="Times New Roman" w:hint="eastAsia"/>
          <w:sz w:val="28"/>
          <w:szCs w:val="28"/>
        </w:rPr>
        <w:t>詳附件三</w:t>
      </w:r>
      <w:r w:rsidR="004F478F" w:rsidRPr="00220A0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F478F" w:rsidRPr="0034479D" w:rsidRDefault="004F478F" w:rsidP="00344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34479D">
        <w:rPr>
          <w:rFonts w:ascii="標楷體" w:eastAsia="標楷體" w:hAnsi="標楷體" w:cs="Times New Roman" w:hint="eastAsia"/>
          <w:sz w:val="28"/>
          <w:szCs w:val="28"/>
        </w:rPr>
        <w:t>若該代碼之毒性化學藥品使用完畢後，請實驗室</w:t>
      </w:r>
      <w:r w:rsidR="009475E7" w:rsidRPr="0034479D">
        <w:rPr>
          <w:rFonts w:ascii="標楷體" w:eastAsia="標楷體" w:hAnsi="標楷體" w:cs="Times New Roman" w:hint="eastAsia"/>
          <w:sz w:val="28"/>
          <w:szCs w:val="28"/>
        </w:rPr>
        <w:t>將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先前所填紀錄加總確認使用量與廠商提送</w:t>
      </w:r>
      <w:r w:rsidR="002467B5" w:rsidRPr="0034479D">
        <w:rPr>
          <w:rFonts w:ascii="標楷體" w:eastAsia="標楷體" w:hAnsi="標楷體" w:cs="Times New Roman" w:hint="eastAsia"/>
          <w:sz w:val="28"/>
          <w:szCs w:val="28"/>
        </w:rPr>
        <w:t>重量是否一致，若不一致請實驗室自行增加減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修正</w:t>
      </w:r>
      <w:r w:rsidR="002467B5" w:rsidRPr="0034479D">
        <w:rPr>
          <w:rFonts w:ascii="標楷體" w:eastAsia="標楷體" w:hAnsi="標楷體" w:cs="Times New Roman" w:hint="eastAsia"/>
          <w:sz w:val="28"/>
          <w:szCs w:val="28"/>
        </w:rPr>
        <w:t>使用數量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56149" w:rsidRDefault="00487A63" w:rsidP="00D5614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毒性化學物質若無使用需每季盤點一次，若毒性化學物質有揮發，請填報</w:t>
      </w:r>
      <w:r w:rsidR="00D56149">
        <w:rPr>
          <w:rFonts w:ascii="標楷體" w:eastAsia="標楷體" w:hAnsi="標楷體" w:cs="Times New Roman" w:hint="eastAsia"/>
          <w:sz w:val="28"/>
          <w:szCs w:val="28"/>
        </w:rPr>
        <w:t>使用紀錄</w:t>
      </w:r>
      <w:r>
        <w:rPr>
          <w:rFonts w:ascii="標楷體" w:eastAsia="標楷體" w:hAnsi="標楷體" w:cs="Times New Roman" w:hint="eastAsia"/>
          <w:sz w:val="28"/>
          <w:szCs w:val="28"/>
        </w:rPr>
        <w:t>於運作紀錄單</w:t>
      </w:r>
      <w:r w:rsidR="00D56149">
        <w:rPr>
          <w:rFonts w:ascii="標楷體" w:eastAsia="標楷體" w:hAnsi="標楷體" w:cs="Times New Roman" w:hint="eastAsia"/>
          <w:sz w:val="28"/>
          <w:szCs w:val="28"/>
        </w:rPr>
        <w:t>中。</w:t>
      </w:r>
    </w:p>
    <w:p w:rsidR="00312AE3" w:rsidRDefault="00312AE3" w:rsidP="00D5614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每年4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、7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、10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及隔年1月份提供運作紀錄單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進行申報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若</w:t>
      </w:r>
      <w:r>
        <w:rPr>
          <w:rFonts w:ascii="標楷體" w:eastAsia="標楷體" w:hAnsi="標楷體" w:cs="Times New Roman" w:hint="eastAsia"/>
          <w:sz w:val="28"/>
          <w:szCs w:val="28"/>
        </w:rPr>
        <w:t>運作紀錄有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購買紀錄時應</w:t>
      </w:r>
      <w:r>
        <w:rPr>
          <w:rFonts w:ascii="標楷體" w:eastAsia="標楷體" w:hAnsi="標楷體" w:cs="Times New Roman" w:hint="eastAsia"/>
          <w:sz w:val="28"/>
          <w:szCs w:val="28"/>
        </w:rPr>
        <w:t>檢附出貨單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影本進行查驗及</w:t>
      </w:r>
      <w:r>
        <w:rPr>
          <w:rFonts w:ascii="標楷體" w:eastAsia="標楷體" w:hAnsi="標楷體" w:cs="Times New Roman" w:hint="eastAsia"/>
          <w:sz w:val="28"/>
          <w:szCs w:val="28"/>
        </w:rPr>
        <w:t>申報。</w:t>
      </w:r>
    </w:p>
    <w:p w:rsidR="0000610D" w:rsidRDefault="0000610D" w:rsidP="00D5614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每月需至系網頁申報毒化物使用</w:t>
      </w:r>
      <w:r w:rsidR="00793FAE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購入量</w:t>
      </w:r>
      <w:r w:rsidR="00220A08" w:rsidRPr="00446534">
        <w:rPr>
          <w:rFonts w:ascii="標楷體" w:eastAsia="標楷體" w:hAnsi="標楷體" w:cs="Times New Roman" w:hint="eastAsia"/>
          <w:b/>
          <w:color w:val="833C0B" w:themeColor="accent2" w:themeShade="80"/>
          <w:sz w:val="28"/>
          <w:szCs w:val="28"/>
        </w:rPr>
        <w:t>，申報之重量應不含瓶重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11D89" w:rsidRDefault="00D56149" w:rsidP="004F478F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依據毒性化學物質管理辦法，若</w:t>
      </w:r>
      <w:r w:rsidR="002467B5">
        <w:rPr>
          <w:rFonts w:ascii="標楷體" w:eastAsia="標楷體" w:hAnsi="標楷體" w:cs="Times New Roman" w:hint="eastAsia"/>
          <w:sz w:val="28"/>
          <w:szCs w:val="28"/>
        </w:rPr>
        <w:t>請購</w:t>
      </w:r>
      <w:r>
        <w:rPr>
          <w:rFonts w:ascii="標楷體" w:eastAsia="標楷體" w:hAnsi="標楷體" w:cs="Times New Roman" w:hint="eastAsia"/>
          <w:sz w:val="28"/>
          <w:szCs w:val="28"/>
        </w:rPr>
        <w:t>單位違反毒化物相關規定需處六萬至三十萬以下之罰緩。</w:t>
      </w:r>
    </w:p>
    <w:p w:rsidR="004F478F" w:rsidRPr="00511D89" w:rsidRDefault="00511D89" w:rsidP="00511D89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1E2870" w:rsidRPr="00B85192" w:rsidRDefault="001E2870" w:rsidP="001E2870">
      <w:pPr>
        <w:snapToGrid w:val="0"/>
        <w:jc w:val="center"/>
        <w:rPr>
          <w:rFonts w:eastAsia="標楷體"/>
          <w:b/>
          <w:color w:val="FF0000"/>
          <w:sz w:val="40"/>
        </w:rPr>
      </w:pPr>
      <w:r w:rsidRPr="00B558D9">
        <w:rPr>
          <w:rFonts w:eastAsia="標楷體"/>
          <w:b/>
          <w:sz w:val="40"/>
        </w:rPr>
        <w:t>國立高雄科技大學</w:t>
      </w:r>
      <w:r>
        <w:rPr>
          <w:rFonts w:eastAsia="標楷體" w:hint="eastAsia"/>
          <w:b/>
          <w:sz w:val="40"/>
        </w:rPr>
        <w:t xml:space="preserve"> </w:t>
      </w:r>
      <w:r w:rsidRPr="00B558D9">
        <w:rPr>
          <w:rFonts w:eastAsia="標楷體"/>
          <w:b/>
          <w:sz w:val="40"/>
        </w:rPr>
        <w:t>毒性化學物質</w:t>
      </w:r>
      <w:r>
        <w:rPr>
          <w:rFonts w:eastAsia="標楷體" w:hint="eastAsia"/>
          <w:b/>
          <w:sz w:val="40"/>
        </w:rPr>
        <w:t>請購</w:t>
      </w:r>
      <w:r w:rsidRPr="00B558D9">
        <w:rPr>
          <w:rFonts w:eastAsia="標楷體"/>
          <w:b/>
          <w:sz w:val="40"/>
        </w:rPr>
        <w:t>申請書</w:t>
      </w:r>
      <w:r w:rsidRPr="00B85192">
        <w:rPr>
          <w:rFonts w:eastAsia="標楷體" w:hint="eastAsia"/>
          <w:b/>
          <w:color w:val="FF0000"/>
          <w:sz w:val="40"/>
        </w:rPr>
        <w:t>(</w:t>
      </w:r>
      <w:r w:rsidRPr="00B85192">
        <w:rPr>
          <w:rFonts w:eastAsia="標楷體" w:hint="eastAsia"/>
          <w:b/>
          <w:color w:val="FF0000"/>
          <w:sz w:val="40"/>
        </w:rPr>
        <w:t>附件一</w:t>
      </w:r>
      <w:r w:rsidRPr="00B85192">
        <w:rPr>
          <w:rFonts w:eastAsia="標楷體" w:hint="eastAsia"/>
          <w:b/>
          <w:color w:val="FF0000"/>
          <w:sz w:val="40"/>
        </w:rPr>
        <w:t>)</w:t>
      </w:r>
    </w:p>
    <w:p w:rsidR="001E2870" w:rsidRPr="00905EC8" w:rsidRDefault="001E2870" w:rsidP="001E2870">
      <w:pPr>
        <w:snapToGrid w:val="0"/>
        <w:rPr>
          <w:rFonts w:eastAsia="標楷體"/>
          <w:b/>
          <w:sz w:val="40"/>
        </w:rPr>
      </w:pPr>
      <w:r>
        <w:rPr>
          <w:rFonts w:eastAsia="標楷體" w:hint="eastAsia"/>
          <w:sz w:val="28"/>
        </w:rPr>
        <w:t>核准編號：</w:t>
      </w:r>
      <w:r>
        <w:rPr>
          <w:rFonts w:eastAsia="標楷體" w:hint="eastAsia"/>
          <w:sz w:val="28"/>
        </w:rPr>
        <w:t xml:space="preserve">  </w:t>
      </w:r>
      <w:r w:rsidR="00B85192">
        <w:rPr>
          <w:rFonts w:eastAsia="標楷體" w:hint="eastAsia"/>
          <w:sz w:val="28"/>
        </w:rPr>
        <w:t xml:space="preserve">                               </w:t>
      </w:r>
      <w:r>
        <w:rPr>
          <w:rFonts w:eastAsia="標楷體" w:hint="eastAsia"/>
          <w:sz w:val="28"/>
        </w:rPr>
        <w:t xml:space="preserve">                 </w:t>
      </w:r>
      <w:r w:rsidRPr="00B558D9">
        <w:rPr>
          <w:rFonts w:eastAsia="標楷體"/>
          <w:sz w:val="28"/>
        </w:rPr>
        <w:t>107.08</w:t>
      </w:r>
      <w:r w:rsidRPr="00B558D9">
        <w:rPr>
          <w:rFonts w:eastAsia="標楷體"/>
          <w:sz w:val="28"/>
        </w:rPr>
        <w:t>更新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557"/>
        <w:gridCol w:w="1422"/>
        <w:gridCol w:w="1982"/>
        <w:gridCol w:w="857"/>
        <w:gridCol w:w="2405"/>
      </w:tblGrid>
      <w:tr w:rsidR="001E2870" w:rsidRPr="00905EC8" w:rsidTr="00951C97">
        <w:trPr>
          <w:trHeight w:val="576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請購單位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70" w:rsidRPr="009873DE" w:rsidRDefault="001E2870" w:rsidP="00951C97">
            <w:pPr>
              <w:adjustRightInd w:val="0"/>
              <w:snapToGrid w:val="0"/>
              <w:spacing w:line="300" w:lineRule="auto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環境與安全衛生工程系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填表日期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870" w:rsidRPr="009873DE" w:rsidRDefault="001E2870" w:rsidP="00951C97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108</w:t>
            </w:r>
            <w:r w:rsidRPr="009873DE">
              <w:rPr>
                <w:rFonts w:eastAsia="標楷體" w:hint="eastAsia"/>
                <w:color w:val="FF0000"/>
                <w:szCs w:val="24"/>
              </w:rPr>
              <w:t>年</w:t>
            </w:r>
            <w:r>
              <w:rPr>
                <w:rFonts w:eastAsia="標楷體" w:hint="eastAsia"/>
                <w:color w:val="FF0000"/>
                <w:szCs w:val="24"/>
              </w:rPr>
              <w:t>1</w:t>
            </w:r>
            <w:r w:rsidRPr="009873DE">
              <w:rPr>
                <w:rFonts w:eastAsia="標楷體" w:hint="eastAsia"/>
                <w:color w:val="FF0000"/>
                <w:szCs w:val="24"/>
              </w:rPr>
              <w:t>月</w:t>
            </w:r>
            <w:r>
              <w:rPr>
                <w:rFonts w:eastAsia="標楷體" w:hint="eastAsia"/>
                <w:color w:val="FF0000"/>
                <w:szCs w:val="24"/>
              </w:rPr>
              <w:t>30</w:t>
            </w:r>
            <w:r w:rsidRPr="009873DE">
              <w:rPr>
                <w:rFonts w:eastAsia="標楷體" w:hint="eastAsia"/>
                <w:color w:val="FF0000"/>
                <w:szCs w:val="24"/>
              </w:rPr>
              <w:t>日</w:t>
            </w:r>
          </w:p>
        </w:tc>
      </w:tr>
      <w:tr w:rsidR="001E2870" w:rsidRPr="00905EC8" w:rsidTr="00951C97">
        <w:trPr>
          <w:trHeight w:val="576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實驗場所名稱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70" w:rsidRPr="009873DE" w:rsidRDefault="001E2870" w:rsidP="00951C97">
            <w:pPr>
              <w:adjustRightInd w:val="0"/>
              <w:snapToGrid w:val="0"/>
              <w:spacing w:line="300" w:lineRule="auto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請填寫請購人實驗室名稱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請購人簽名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870" w:rsidRPr="009873DE" w:rsidRDefault="001E2870" w:rsidP="00951C9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簽名</w:t>
            </w:r>
          </w:p>
        </w:tc>
      </w:tr>
      <w:tr w:rsidR="001E2870" w:rsidRPr="00905EC8" w:rsidTr="00951C97">
        <w:trPr>
          <w:trHeight w:val="576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電子郵件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870" w:rsidRPr="009873DE" w:rsidRDefault="001E2870" w:rsidP="00951C97">
            <w:pPr>
              <w:adjustRightInd w:val="0"/>
              <w:snapToGrid w:val="0"/>
              <w:spacing w:line="300" w:lineRule="auto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OOXX@nkust.edu.tw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870" w:rsidRPr="009873DE" w:rsidRDefault="001E2870" w:rsidP="00951C9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(07)6011000#</w:t>
            </w:r>
            <w:r w:rsidRPr="009873DE">
              <w:rPr>
                <w:rFonts w:eastAsia="標楷體" w:hint="eastAsia"/>
                <w:color w:val="FF0000"/>
                <w:szCs w:val="24"/>
              </w:rPr>
              <w:t>分機號碼</w:t>
            </w:r>
          </w:p>
        </w:tc>
      </w:tr>
      <w:tr w:rsidR="001E2870" w:rsidRPr="00905EC8" w:rsidTr="00951C97">
        <w:trPr>
          <w:cantSplit/>
          <w:trHeight w:val="628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毒性化學物質名稱</w:t>
            </w:r>
          </w:p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（列管編號</w:t>
            </w:r>
            <w:r w:rsidRPr="00905EC8">
              <w:rPr>
                <w:rFonts w:eastAsia="標楷體"/>
                <w:szCs w:val="24"/>
              </w:rPr>
              <w:t>-</w:t>
            </w:r>
            <w:r w:rsidRPr="00905EC8">
              <w:rPr>
                <w:rFonts w:eastAsia="標楷體"/>
                <w:szCs w:val="24"/>
              </w:rPr>
              <w:t>序號）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請購</w:t>
            </w:r>
            <w:r w:rsidRPr="00905EC8">
              <w:rPr>
                <w:rFonts w:eastAsia="標楷體"/>
                <w:szCs w:val="24"/>
              </w:rPr>
              <w:t>濃度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>w/</w:t>
            </w:r>
            <w:r>
              <w:rPr>
                <w:rFonts w:eastAsia="標楷體"/>
                <w:szCs w:val="24"/>
              </w:rPr>
              <w:t>w</w:t>
            </w:r>
            <w:r>
              <w:rPr>
                <w:rFonts w:eastAsia="標楷體" w:hint="eastAsia"/>
                <w:szCs w:val="24"/>
              </w:rPr>
              <w:t>；</w:t>
            </w:r>
            <w:r>
              <w:rPr>
                <w:rFonts w:eastAsia="標楷體" w:hint="eastAsia"/>
                <w:szCs w:val="24"/>
              </w:rPr>
              <w:t>v/v%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請購數量</w:t>
            </w:r>
            <w:r>
              <w:rPr>
                <w:rFonts w:eastAsia="標楷體"/>
                <w:szCs w:val="24"/>
              </w:rPr>
              <w:br/>
            </w:r>
            <w:r w:rsidRPr="00905EC8">
              <w:rPr>
                <w:rFonts w:eastAsia="標楷體"/>
                <w:szCs w:val="24"/>
              </w:rPr>
              <w:t>mL</w:t>
            </w:r>
            <w:r w:rsidRPr="00905EC8">
              <w:rPr>
                <w:rFonts w:eastAsia="標楷體"/>
                <w:szCs w:val="24"/>
              </w:rPr>
              <w:t>；</w:t>
            </w:r>
            <w:r w:rsidRPr="00905EC8">
              <w:rPr>
                <w:rFonts w:eastAsia="標楷體"/>
                <w:szCs w:val="24"/>
              </w:rPr>
              <w:t>g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現剩餘數量</w:t>
            </w:r>
            <w:r>
              <w:rPr>
                <w:rFonts w:eastAsia="標楷體"/>
                <w:szCs w:val="24"/>
              </w:rPr>
              <w:br/>
            </w:r>
            <w:r w:rsidRPr="00905EC8">
              <w:rPr>
                <w:rFonts w:eastAsia="標楷體"/>
                <w:szCs w:val="24"/>
              </w:rPr>
              <w:t>mL</w:t>
            </w:r>
            <w:r w:rsidRPr="00905EC8">
              <w:rPr>
                <w:rFonts w:eastAsia="標楷體"/>
                <w:szCs w:val="24"/>
              </w:rPr>
              <w:t>；</w:t>
            </w:r>
            <w:r w:rsidRPr="00905EC8">
              <w:rPr>
                <w:rFonts w:eastAsia="標楷體"/>
                <w:szCs w:val="24"/>
              </w:rPr>
              <w:t>g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請購理由及用途</w:t>
            </w:r>
          </w:p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（請簡述實驗名稱及目的）</w:t>
            </w:r>
          </w:p>
        </w:tc>
      </w:tr>
      <w:tr w:rsidR="001E2870" w:rsidRPr="00905EC8" w:rsidTr="00951C97">
        <w:trPr>
          <w:cantSplit/>
          <w:trHeight w:val="1272"/>
          <w:jc w:val="center"/>
        </w:trPr>
        <w:tc>
          <w:tcPr>
            <w:tcW w:w="1984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E2870" w:rsidRPr="009873DE" w:rsidRDefault="001E2870" w:rsidP="00951C9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甲醛</w:t>
            </w:r>
          </w:p>
          <w:p w:rsidR="001E2870" w:rsidRPr="00905EC8" w:rsidRDefault="001E2870" w:rsidP="00B85192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  <w:r w:rsidRPr="009873DE">
              <w:rPr>
                <w:rFonts w:eastAsia="標楷體"/>
                <w:color w:val="FF0000"/>
                <w:szCs w:val="24"/>
              </w:rPr>
              <w:t>（</w:t>
            </w:r>
            <w:r w:rsidR="00B85192">
              <w:rPr>
                <w:rFonts w:eastAsia="標楷體"/>
                <w:color w:val="FF0000"/>
                <w:szCs w:val="24"/>
              </w:rPr>
              <w:t xml:space="preserve">  </w:t>
            </w:r>
            <w:r w:rsidRPr="009873DE">
              <w:rPr>
                <w:rFonts w:eastAsia="標楷體" w:hint="eastAsia"/>
                <w:color w:val="FF0000"/>
                <w:szCs w:val="24"/>
              </w:rPr>
              <w:t>066</w:t>
            </w:r>
            <w:r w:rsidRPr="009873DE">
              <w:rPr>
                <w:rFonts w:eastAsia="標楷體"/>
                <w:color w:val="FF0000"/>
                <w:szCs w:val="24"/>
              </w:rPr>
              <w:t>-</w:t>
            </w:r>
            <w:r w:rsidRPr="009873DE">
              <w:rPr>
                <w:rFonts w:eastAsia="標楷體" w:hint="eastAsia"/>
                <w:color w:val="FF0000"/>
                <w:szCs w:val="24"/>
              </w:rPr>
              <w:t>01</w:t>
            </w:r>
            <w:r w:rsidR="00B85192">
              <w:rPr>
                <w:rFonts w:eastAsia="標楷體"/>
                <w:color w:val="FF0000"/>
                <w:szCs w:val="24"/>
              </w:rPr>
              <w:t xml:space="preserve"> </w:t>
            </w:r>
            <w:r w:rsidRPr="009873DE">
              <w:rPr>
                <w:rFonts w:eastAsia="標楷體"/>
                <w:color w:val="FF0000"/>
                <w:szCs w:val="24"/>
              </w:rPr>
              <w:t xml:space="preserve"> </w:t>
            </w:r>
            <w:r w:rsidRPr="009873DE">
              <w:rPr>
                <w:rFonts w:eastAsia="標楷體"/>
                <w:color w:val="FF0000"/>
                <w:szCs w:val="24"/>
              </w:rPr>
              <w:t>）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  <w:vAlign w:val="center"/>
          </w:tcPr>
          <w:p w:rsidR="001E2870" w:rsidRPr="009873DE" w:rsidRDefault="001E2870" w:rsidP="00951C9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37%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1E2870" w:rsidRPr="009873DE" w:rsidRDefault="001E2870" w:rsidP="00951C9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1090g</w:t>
            </w:r>
            <w:r w:rsidRPr="009873DE">
              <w:rPr>
                <w:rFonts w:eastAsia="標楷體"/>
                <w:color w:val="FF0000"/>
                <w:szCs w:val="24"/>
              </w:rPr>
              <w:br/>
              <w:t>(</w:t>
            </w:r>
            <w:r w:rsidRPr="009873DE">
              <w:rPr>
                <w:rFonts w:eastAsia="標楷體" w:hint="eastAsia"/>
                <w:color w:val="FF0000"/>
                <w:szCs w:val="24"/>
              </w:rPr>
              <w:t>填寫重量</w:t>
            </w:r>
            <w:r w:rsidRPr="009873D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1982" w:type="dxa"/>
            <w:tcBorders>
              <w:bottom w:val="nil"/>
            </w:tcBorders>
            <w:vAlign w:val="center"/>
          </w:tcPr>
          <w:p w:rsidR="001E2870" w:rsidRPr="009873DE" w:rsidRDefault="001E2870" w:rsidP="00951C9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50g</w:t>
            </w:r>
            <w:r w:rsidRPr="009873DE">
              <w:rPr>
                <w:rFonts w:eastAsia="標楷體"/>
                <w:color w:val="FF0000"/>
                <w:szCs w:val="24"/>
              </w:rPr>
              <w:br/>
              <w:t>(</w:t>
            </w:r>
            <w:r w:rsidRPr="009873DE">
              <w:rPr>
                <w:rFonts w:eastAsia="標楷體" w:hint="eastAsia"/>
                <w:color w:val="FF0000"/>
                <w:szCs w:val="24"/>
              </w:rPr>
              <w:t>填寫重量</w:t>
            </w:r>
            <w:r w:rsidRPr="009873D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326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1E2870" w:rsidRPr="009873DE" w:rsidRDefault="001E2870" w:rsidP="00951C9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閃火點實驗</w:t>
            </w:r>
          </w:p>
        </w:tc>
      </w:tr>
      <w:tr w:rsidR="001E2870" w:rsidRPr="00905EC8" w:rsidTr="00951C97">
        <w:trPr>
          <w:cantSplit/>
          <w:trHeight w:val="612"/>
          <w:jc w:val="center"/>
        </w:trPr>
        <w:tc>
          <w:tcPr>
            <w:tcW w:w="1984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1E2870" w:rsidRPr="00905EC8" w:rsidRDefault="001E2870" w:rsidP="00951C97">
            <w:pPr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販賣廠商名稱</w:t>
            </w:r>
          </w:p>
        </w:tc>
        <w:tc>
          <w:tcPr>
            <w:tcW w:w="2979" w:type="dxa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:rsidR="001E2870" w:rsidRPr="009873DE" w:rsidRDefault="001E2870" w:rsidP="00951C97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OOOO</w:t>
            </w:r>
            <w:r w:rsidRPr="009873DE">
              <w:rPr>
                <w:rFonts w:eastAsia="標楷體" w:hint="eastAsia"/>
                <w:color w:val="FF0000"/>
                <w:szCs w:val="24"/>
              </w:rPr>
              <w:t>股份有限公司</w:t>
            </w:r>
          </w:p>
        </w:tc>
        <w:tc>
          <w:tcPr>
            <w:tcW w:w="2839" w:type="dxa"/>
            <w:gridSpan w:val="2"/>
            <w:tcBorders>
              <w:top w:val="double" w:sz="12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輸入</w:t>
            </w:r>
            <w:r w:rsidRPr="00905EC8">
              <w:rPr>
                <w:rFonts w:eastAsia="標楷體"/>
                <w:szCs w:val="24"/>
              </w:rPr>
              <w:t>/</w:t>
            </w:r>
            <w:r w:rsidRPr="00905EC8">
              <w:rPr>
                <w:rFonts w:eastAsia="標楷體"/>
                <w:szCs w:val="24"/>
              </w:rPr>
              <w:t>販賣許可證字號</w:t>
            </w:r>
          </w:p>
        </w:tc>
        <w:tc>
          <w:tcPr>
            <w:tcW w:w="2405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1E2870" w:rsidRPr="009873DE" w:rsidRDefault="001E2870" w:rsidP="00951C97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請洽販賣廠商洽詢</w:t>
            </w:r>
          </w:p>
        </w:tc>
      </w:tr>
      <w:tr w:rsidR="001E2870" w:rsidRPr="00905EC8" w:rsidTr="00951C97">
        <w:trPr>
          <w:cantSplit/>
          <w:trHeight w:val="612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979" w:type="dxa"/>
            <w:gridSpan w:val="2"/>
            <w:vMerge/>
            <w:vAlign w:val="center"/>
          </w:tcPr>
          <w:p w:rsidR="001E2870" w:rsidRPr="00905EC8" w:rsidRDefault="001E2870" w:rsidP="00951C97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39" w:type="dxa"/>
            <w:gridSpan w:val="2"/>
            <w:vAlign w:val="center"/>
          </w:tcPr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聯</w:t>
            </w:r>
            <w:r w:rsidRPr="00905EC8">
              <w:rPr>
                <w:rFonts w:eastAsia="標楷體"/>
                <w:szCs w:val="24"/>
              </w:rPr>
              <w:t xml:space="preserve"> </w:t>
            </w:r>
            <w:r w:rsidRPr="00905EC8">
              <w:rPr>
                <w:rFonts w:eastAsia="標楷體"/>
                <w:szCs w:val="24"/>
              </w:rPr>
              <w:t>絡</w:t>
            </w:r>
            <w:r w:rsidRPr="00905EC8">
              <w:rPr>
                <w:rFonts w:eastAsia="標楷體"/>
                <w:szCs w:val="24"/>
              </w:rPr>
              <w:t xml:space="preserve"> </w:t>
            </w:r>
            <w:r w:rsidRPr="00905EC8">
              <w:rPr>
                <w:rFonts w:eastAsia="標楷體"/>
                <w:szCs w:val="24"/>
              </w:rPr>
              <w:t>電</w:t>
            </w:r>
            <w:r w:rsidRPr="00905EC8">
              <w:rPr>
                <w:rFonts w:eastAsia="標楷體"/>
                <w:szCs w:val="24"/>
              </w:rPr>
              <w:t xml:space="preserve"> </w:t>
            </w:r>
            <w:r w:rsidRPr="00905EC8">
              <w:rPr>
                <w:rFonts w:eastAsia="標楷體"/>
                <w:szCs w:val="24"/>
              </w:rPr>
              <w:t>話</w:t>
            </w:r>
          </w:p>
        </w:tc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 w:rsidR="001E2870" w:rsidRPr="009873DE" w:rsidRDefault="001E2870" w:rsidP="00951C97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廠商電話</w:t>
            </w:r>
          </w:p>
        </w:tc>
      </w:tr>
      <w:tr w:rsidR="001E2870" w:rsidRPr="00905EC8" w:rsidTr="00951C97">
        <w:trPr>
          <w:cantSplit/>
          <w:trHeight w:val="1252"/>
          <w:jc w:val="center"/>
        </w:trPr>
        <w:tc>
          <w:tcPr>
            <w:tcW w:w="10207" w:type="dxa"/>
            <w:gridSpan w:val="6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2870" w:rsidRPr="00905EC8" w:rsidRDefault="001E2870" w:rsidP="00951C97">
            <w:pPr>
              <w:adjustRightInd w:val="0"/>
              <w:snapToGrid w:val="0"/>
              <w:spacing w:beforeLines="50" w:before="180" w:line="300" w:lineRule="auto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實驗場所是否備有標示及安全資料表</w:t>
            </w:r>
            <w:r w:rsidRPr="00905EC8">
              <w:rPr>
                <w:rFonts w:eastAsia="標楷體"/>
                <w:b/>
                <w:szCs w:val="24"/>
              </w:rPr>
              <w:t>（</w:t>
            </w:r>
            <w:r w:rsidRPr="00905EC8">
              <w:rPr>
                <w:rFonts w:eastAsia="標楷體"/>
                <w:b/>
                <w:szCs w:val="24"/>
              </w:rPr>
              <w:t>SDS</w:t>
            </w:r>
            <w:r w:rsidRPr="00905EC8">
              <w:rPr>
                <w:rFonts w:eastAsia="標楷體"/>
                <w:b/>
                <w:szCs w:val="24"/>
              </w:rPr>
              <w:t>）</w:t>
            </w:r>
            <w:r>
              <w:rPr>
                <w:rFonts w:ascii="Segoe UI Emoji" w:eastAsia="Segoe UI Emoji" w:hAnsi="Segoe UI Emoji" w:cs="Segoe UI Emoji"/>
                <w:szCs w:val="24"/>
              </w:rPr>
              <w:t>■</w:t>
            </w:r>
            <w:r w:rsidRPr="00905EC8">
              <w:rPr>
                <w:rFonts w:eastAsia="標楷體"/>
                <w:szCs w:val="24"/>
              </w:rPr>
              <w:t>是，已備有</w:t>
            </w:r>
            <w:r w:rsidRPr="00905EC8">
              <w:rPr>
                <w:rFonts w:eastAsia="標楷體"/>
                <w:szCs w:val="24"/>
              </w:rPr>
              <w:t xml:space="preserve">    </w:t>
            </w:r>
            <w:r w:rsidRPr="00905EC8">
              <w:rPr>
                <w:rFonts w:ascii="標楷體" w:eastAsia="標楷體" w:hAnsi="標楷體" w:hint="eastAsia"/>
                <w:szCs w:val="24"/>
              </w:rPr>
              <w:t>□</w:t>
            </w:r>
            <w:r w:rsidRPr="00905EC8">
              <w:rPr>
                <w:rFonts w:eastAsia="標楷體"/>
                <w:szCs w:val="24"/>
              </w:rPr>
              <w:t>否，請備妥</w:t>
            </w:r>
            <w:r w:rsidRPr="00905EC8">
              <w:rPr>
                <w:rFonts w:eastAsia="標楷體"/>
                <w:szCs w:val="24"/>
              </w:rPr>
              <w:t>(</w:t>
            </w:r>
            <w:r w:rsidRPr="00905EC8">
              <w:rPr>
                <w:rFonts w:eastAsia="標楷體"/>
                <w:szCs w:val="24"/>
              </w:rPr>
              <w:t>請廠商提供</w:t>
            </w:r>
            <w:r w:rsidRPr="00905EC8">
              <w:rPr>
                <w:rFonts w:eastAsia="標楷體"/>
                <w:szCs w:val="24"/>
              </w:rPr>
              <w:t>)</w:t>
            </w:r>
          </w:p>
          <w:p w:rsidR="001E2870" w:rsidRDefault="001E2870" w:rsidP="00951C97">
            <w:pPr>
              <w:snapToGrid w:val="0"/>
              <w:spacing w:line="30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已詳閱備註欄，運作毒化物時應注意事項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Cs w:val="24"/>
              </w:rPr>
              <w:t>■</w:t>
            </w:r>
            <w:r w:rsidRPr="00905EC8">
              <w:rPr>
                <w:rFonts w:eastAsia="標楷體"/>
                <w:szCs w:val="24"/>
              </w:rPr>
              <w:t>是</w:t>
            </w:r>
            <w:r w:rsidRPr="00905EC8">
              <w:rPr>
                <w:rFonts w:eastAsia="標楷體"/>
                <w:szCs w:val="24"/>
              </w:rPr>
              <w:t xml:space="preserve"> </w:t>
            </w:r>
            <w:r w:rsidRPr="00905EC8">
              <w:rPr>
                <w:rFonts w:ascii="標楷體" w:eastAsia="標楷體" w:hAnsi="標楷體" w:hint="eastAsia"/>
                <w:szCs w:val="24"/>
              </w:rPr>
              <w:t>□</w:t>
            </w:r>
            <w:r w:rsidRPr="00905EC8">
              <w:rPr>
                <w:rFonts w:eastAsia="標楷體"/>
                <w:szCs w:val="24"/>
              </w:rPr>
              <w:t>否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1E2870" w:rsidRDefault="001E2870" w:rsidP="00951C97">
            <w:pPr>
              <w:wordWrap w:val="0"/>
              <w:snapToGrid w:val="0"/>
              <w:spacing w:line="300" w:lineRule="atLeast"/>
              <w:jc w:val="right"/>
              <w:rPr>
                <w:rFonts w:eastAsia="標楷體"/>
                <w:szCs w:val="24"/>
              </w:rPr>
            </w:pPr>
          </w:p>
          <w:p w:rsidR="001E2870" w:rsidRPr="00171E75" w:rsidRDefault="001E2870" w:rsidP="00951C97">
            <w:pPr>
              <w:wordWrap w:val="0"/>
              <w:snapToGrid w:val="0"/>
              <w:spacing w:line="300" w:lineRule="atLeast"/>
              <w:jc w:val="righ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Cs w:val="24"/>
              </w:rPr>
              <w:t>實驗場所負責人簽章：</w:t>
            </w:r>
            <w:r w:rsidRPr="009873DE">
              <w:rPr>
                <w:rFonts w:eastAsia="標楷體" w:hint="eastAsia"/>
                <w:color w:val="FF0000"/>
                <w:szCs w:val="24"/>
                <w:u w:val="single"/>
              </w:rPr>
              <w:t xml:space="preserve"> </w:t>
            </w:r>
            <w:r w:rsidRPr="009873DE">
              <w:rPr>
                <w:rFonts w:eastAsia="標楷體"/>
                <w:color w:val="FF0000"/>
                <w:szCs w:val="24"/>
                <w:u w:val="single"/>
              </w:rPr>
              <w:t xml:space="preserve">   </w:t>
            </w:r>
            <w:r w:rsidRPr="009873DE">
              <w:rPr>
                <w:rFonts w:eastAsia="標楷體" w:hint="eastAsia"/>
                <w:color w:val="FF0000"/>
                <w:szCs w:val="24"/>
                <w:u w:val="single"/>
              </w:rPr>
              <w:t>(</w:t>
            </w:r>
            <w:r w:rsidRPr="009873DE">
              <w:rPr>
                <w:rFonts w:eastAsia="標楷體" w:hint="eastAsia"/>
                <w:color w:val="FF0000"/>
                <w:szCs w:val="24"/>
                <w:u w:val="single"/>
              </w:rPr>
              <w:t>簽名</w:t>
            </w:r>
            <w:r w:rsidRPr="009873DE">
              <w:rPr>
                <w:rFonts w:eastAsia="標楷體" w:hint="eastAsia"/>
                <w:color w:val="FF0000"/>
                <w:szCs w:val="24"/>
                <w:u w:val="single"/>
              </w:rPr>
              <w:t>)</w:t>
            </w:r>
            <w:r w:rsidRPr="009873DE">
              <w:rPr>
                <w:rFonts w:eastAsia="標楷體"/>
                <w:color w:val="FF0000"/>
                <w:szCs w:val="24"/>
                <w:u w:val="single"/>
              </w:rPr>
              <w:t xml:space="preserve">         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1E2870" w:rsidRPr="00905EC8" w:rsidTr="00951C97">
        <w:trPr>
          <w:cantSplit/>
          <w:trHeight w:val="755"/>
          <w:jc w:val="center"/>
        </w:trPr>
        <w:tc>
          <w:tcPr>
            <w:tcW w:w="496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2870" w:rsidRPr="00905EC8" w:rsidRDefault="001E2870" w:rsidP="00951C97">
            <w:pPr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本校運作核可字號或登記備查號碼</w:t>
            </w:r>
          </w:p>
        </w:tc>
        <w:tc>
          <w:tcPr>
            <w:tcW w:w="5244" w:type="dxa"/>
            <w:gridSpan w:val="3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E2870" w:rsidRPr="00905EC8" w:rsidRDefault="001E2870" w:rsidP="00951C97">
            <w:pPr>
              <w:snapToGrid w:val="0"/>
              <w:spacing w:line="200" w:lineRule="atLeast"/>
              <w:jc w:val="right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（</w:t>
            </w:r>
            <w:r w:rsidRPr="00905EC8">
              <w:rPr>
                <w:rFonts w:eastAsia="標楷體"/>
                <w:szCs w:val="24"/>
                <w:u w:val="single"/>
              </w:rPr>
              <w:t>本欄由環安衛中心填寫</w:t>
            </w:r>
            <w:r w:rsidRPr="00905EC8">
              <w:rPr>
                <w:rFonts w:eastAsia="標楷體"/>
                <w:szCs w:val="24"/>
              </w:rPr>
              <w:t>）</w:t>
            </w:r>
          </w:p>
        </w:tc>
      </w:tr>
      <w:tr w:rsidR="001E2870" w:rsidRPr="00905EC8" w:rsidTr="00951C97">
        <w:trPr>
          <w:cantSplit/>
          <w:trHeight w:val="469"/>
          <w:jc w:val="center"/>
        </w:trPr>
        <w:tc>
          <w:tcPr>
            <w:tcW w:w="496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47470">
              <w:rPr>
                <w:rFonts w:eastAsia="標楷體"/>
                <w:szCs w:val="24"/>
              </w:rPr>
              <w:t>審核意見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環安衛中心核章</w:t>
            </w:r>
          </w:p>
        </w:tc>
      </w:tr>
      <w:tr w:rsidR="001E2870" w:rsidRPr="00905EC8" w:rsidTr="00951C97">
        <w:trPr>
          <w:cantSplit/>
          <w:trHeight w:val="163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2870" w:rsidRDefault="001E2870" w:rsidP="00951C9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47470">
              <w:rPr>
                <w:rFonts w:ascii="標楷體" w:eastAsia="標楷體" w:hAnsi="標楷體" w:hint="eastAsia"/>
                <w:szCs w:val="24"/>
              </w:rPr>
              <w:t xml:space="preserve">□同意 </w:t>
            </w:r>
          </w:p>
          <w:p w:rsidR="001E2870" w:rsidRDefault="001E2870" w:rsidP="00951C97">
            <w:pPr>
              <w:snapToGrid w:val="0"/>
              <w:spacing w:line="300" w:lineRule="auto"/>
              <w:ind w:left="281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A4747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暫緩購買(本校尚未取得核可文件，請提供實驗室相關資料，俟環保局核可後再行購買)</w:t>
            </w:r>
          </w:p>
          <w:p w:rsidR="001E2870" w:rsidRPr="00B85192" w:rsidRDefault="001E2870" w:rsidP="00B85192">
            <w:pPr>
              <w:snapToGrid w:val="0"/>
              <w:spacing w:line="300" w:lineRule="auto"/>
              <w:ind w:left="281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A47470">
              <w:rPr>
                <w:rFonts w:ascii="標楷體" w:eastAsia="標楷體" w:hAnsi="標楷體" w:hint="eastAsia"/>
                <w:szCs w:val="24"/>
              </w:rPr>
              <w:t>□不同意，理由：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870" w:rsidRPr="00905EC8" w:rsidRDefault="001E2870" w:rsidP="00951C9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1E2870" w:rsidRDefault="001E2870" w:rsidP="00AC2F97">
      <w:pPr>
        <w:adjustRightInd w:val="0"/>
        <w:snapToGrid w:val="0"/>
        <w:spacing w:line="180" w:lineRule="atLeast"/>
        <w:jc w:val="both"/>
        <w:rPr>
          <w:rFonts w:eastAsia="標楷體"/>
          <w:szCs w:val="24"/>
        </w:rPr>
      </w:pPr>
    </w:p>
    <w:p w:rsidR="001E2870" w:rsidRPr="00862282" w:rsidRDefault="001E2870" w:rsidP="001E2870">
      <w:pPr>
        <w:adjustRightInd w:val="0"/>
        <w:snapToGrid w:val="0"/>
        <w:spacing w:line="300" w:lineRule="auto"/>
        <w:ind w:left="1080" w:hangingChars="450" w:hanging="1080"/>
        <w:jc w:val="both"/>
        <w:rPr>
          <w:rFonts w:eastAsia="標楷體"/>
          <w:szCs w:val="24"/>
        </w:rPr>
      </w:pPr>
      <w:r w:rsidRPr="00862282">
        <w:rPr>
          <w:rFonts w:eastAsia="標楷體"/>
          <w:szCs w:val="24"/>
        </w:rPr>
        <w:t>備註：</w:t>
      </w:r>
    </w:p>
    <w:p w:rsidR="001E2870" w:rsidRPr="00862282" w:rsidRDefault="001E2870" w:rsidP="001E2870">
      <w:pPr>
        <w:numPr>
          <w:ilvl w:val="0"/>
          <w:numId w:val="3"/>
        </w:numPr>
        <w:tabs>
          <w:tab w:val="num" w:pos="284"/>
        </w:tabs>
        <w:snapToGrid w:val="0"/>
        <w:spacing w:line="300" w:lineRule="auto"/>
        <w:ind w:left="284" w:hanging="284"/>
        <w:jc w:val="both"/>
        <w:rPr>
          <w:rFonts w:eastAsia="標楷體"/>
          <w:szCs w:val="24"/>
        </w:rPr>
      </w:pPr>
      <w:r w:rsidRPr="00862282">
        <w:rPr>
          <w:rFonts w:eastAsia="標楷體"/>
          <w:b/>
          <w:szCs w:val="24"/>
          <w:u w:val="single"/>
        </w:rPr>
        <w:t>採購毒化物時前請先將本表送環安衛中心</w:t>
      </w:r>
      <w:r w:rsidRPr="00862282">
        <w:rPr>
          <w:rFonts w:eastAsia="標楷體" w:hint="eastAsia"/>
          <w:b/>
          <w:szCs w:val="24"/>
          <w:u w:val="single"/>
        </w:rPr>
        <w:t>審核</w:t>
      </w:r>
      <w:r w:rsidRPr="00862282">
        <w:rPr>
          <w:rFonts w:eastAsia="標楷體"/>
          <w:b/>
          <w:szCs w:val="24"/>
          <w:u w:val="single"/>
        </w:rPr>
        <w:t>，購入後請確實填寫毒化物運作紀錄表</w:t>
      </w:r>
      <w:r w:rsidRPr="00862282">
        <w:rPr>
          <w:rFonts w:eastAsia="標楷體"/>
          <w:b/>
          <w:szCs w:val="24"/>
        </w:rPr>
        <w:t>。</w:t>
      </w:r>
    </w:p>
    <w:p w:rsidR="001E2870" w:rsidRPr="00862282" w:rsidRDefault="001E2870" w:rsidP="001E2870">
      <w:pPr>
        <w:numPr>
          <w:ilvl w:val="0"/>
          <w:numId w:val="3"/>
        </w:numPr>
        <w:tabs>
          <w:tab w:val="num" w:pos="284"/>
        </w:tabs>
        <w:snapToGrid w:val="0"/>
        <w:spacing w:line="300" w:lineRule="auto"/>
        <w:ind w:left="284" w:hanging="284"/>
        <w:jc w:val="both"/>
        <w:rPr>
          <w:rFonts w:eastAsia="標楷體"/>
          <w:szCs w:val="24"/>
        </w:rPr>
      </w:pPr>
      <w:r w:rsidRPr="00862282">
        <w:rPr>
          <w:rFonts w:eastAsia="標楷體"/>
          <w:szCs w:val="24"/>
        </w:rPr>
        <w:t>本表</w:t>
      </w:r>
      <w:r w:rsidRPr="00862282">
        <w:rPr>
          <w:rFonts w:eastAsia="標楷體" w:hint="eastAsia"/>
          <w:szCs w:val="24"/>
        </w:rPr>
        <w:t>正本</w:t>
      </w:r>
      <w:r w:rsidRPr="00862282">
        <w:rPr>
          <w:rFonts w:eastAsia="標楷體"/>
          <w:szCs w:val="24"/>
        </w:rPr>
        <w:t>由環安衛中心</w:t>
      </w:r>
      <w:r w:rsidRPr="00862282">
        <w:rPr>
          <w:rFonts w:eastAsia="標楷體" w:hint="eastAsia"/>
          <w:szCs w:val="24"/>
        </w:rPr>
        <w:t>存查</w:t>
      </w:r>
      <w:r w:rsidRPr="00862282">
        <w:rPr>
          <w:rFonts w:eastAsia="標楷體"/>
          <w:szCs w:val="24"/>
        </w:rPr>
        <w:t>，</w:t>
      </w:r>
      <w:r w:rsidRPr="00862282">
        <w:rPr>
          <w:rFonts w:eastAsia="標楷體" w:hint="eastAsia"/>
          <w:szCs w:val="24"/>
        </w:rPr>
        <w:t>環安衛中心</w:t>
      </w:r>
      <w:r w:rsidRPr="00862282">
        <w:rPr>
          <w:rFonts w:eastAsia="標楷體"/>
          <w:szCs w:val="24"/>
        </w:rPr>
        <w:t>將影</w:t>
      </w:r>
      <w:r w:rsidRPr="00862282">
        <w:rPr>
          <w:rFonts w:eastAsia="標楷體" w:hint="eastAsia"/>
          <w:szCs w:val="24"/>
        </w:rPr>
        <w:t>印</w:t>
      </w:r>
      <w:r w:rsidRPr="00862282">
        <w:rPr>
          <w:rFonts w:eastAsia="標楷體"/>
          <w:szCs w:val="24"/>
        </w:rPr>
        <w:t>回傳至請購單位，以作為毒化物</w:t>
      </w:r>
      <w:r w:rsidRPr="00862282">
        <w:rPr>
          <w:rFonts w:eastAsia="標楷體" w:hint="eastAsia"/>
          <w:szCs w:val="24"/>
        </w:rPr>
        <w:t>請購</w:t>
      </w:r>
      <w:r w:rsidRPr="00862282">
        <w:rPr>
          <w:rFonts w:eastAsia="標楷體"/>
          <w:szCs w:val="24"/>
        </w:rPr>
        <w:t>之依據。</w:t>
      </w:r>
    </w:p>
    <w:p w:rsidR="001E2870" w:rsidRPr="00862282" w:rsidRDefault="001E2870" w:rsidP="001E2870">
      <w:pPr>
        <w:numPr>
          <w:ilvl w:val="0"/>
          <w:numId w:val="3"/>
        </w:numPr>
        <w:tabs>
          <w:tab w:val="num" w:pos="284"/>
        </w:tabs>
        <w:snapToGrid w:val="0"/>
        <w:spacing w:line="300" w:lineRule="auto"/>
        <w:ind w:left="284" w:hanging="284"/>
        <w:jc w:val="both"/>
        <w:rPr>
          <w:rFonts w:eastAsia="標楷體"/>
          <w:szCs w:val="24"/>
          <w:u w:val="single"/>
        </w:rPr>
      </w:pPr>
      <w:r w:rsidRPr="00862282">
        <w:rPr>
          <w:rFonts w:eastAsia="標楷體"/>
          <w:szCs w:val="24"/>
          <w:u w:val="single"/>
        </w:rPr>
        <w:t>核銷時請附本申請表</w:t>
      </w:r>
      <w:r w:rsidRPr="00862282">
        <w:rPr>
          <w:rFonts w:eastAsia="標楷體" w:hint="eastAsia"/>
          <w:szCs w:val="24"/>
          <w:u w:val="single"/>
        </w:rPr>
        <w:t>影本</w:t>
      </w:r>
      <w:r w:rsidRPr="00862282">
        <w:rPr>
          <w:rFonts w:eastAsia="標楷體"/>
          <w:szCs w:val="24"/>
          <w:u w:val="single"/>
        </w:rPr>
        <w:t>及廠商出貨明細表，每次購買須重新申請。</w:t>
      </w:r>
    </w:p>
    <w:p w:rsidR="001E2870" w:rsidRPr="00862282" w:rsidRDefault="001E2870" w:rsidP="001E2870">
      <w:pPr>
        <w:pStyle w:val="HTML"/>
        <w:numPr>
          <w:ilvl w:val="0"/>
          <w:numId w:val="3"/>
        </w:numPr>
        <w:tabs>
          <w:tab w:val="num" w:pos="284"/>
        </w:tabs>
        <w:snapToGrid w:val="0"/>
        <w:spacing w:line="300" w:lineRule="auto"/>
        <w:ind w:left="284" w:hanging="284"/>
        <w:rPr>
          <w:rFonts w:ascii="Times New Roman" w:eastAsia="標楷體" w:hAnsi="Times New Roman" w:cs="Times New Roman"/>
        </w:rPr>
      </w:pPr>
      <w:r w:rsidRPr="00862282">
        <w:rPr>
          <w:rFonts w:ascii="Times New Roman" w:eastAsia="標楷體" w:hAnsi="Times New Roman" w:cs="Times New Roman"/>
        </w:rPr>
        <w:t>運作毒化物必須依照單一毒化物</w:t>
      </w:r>
      <w:r w:rsidRPr="00862282">
        <w:rPr>
          <w:rFonts w:ascii="Times New Roman" w:eastAsia="標楷體" w:hAnsi="Times New Roman" w:cs="Times New Roman" w:hint="eastAsia"/>
        </w:rPr>
        <w:t>(</w:t>
      </w:r>
      <w:r w:rsidRPr="00862282">
        <w:rPr>
          <w:rFonts w:ascii="Times New Roman" w:eastAsia="標楷體" w:hAnsi="Times New Roman" w:cs="Times New Roman"/>
        </w:rPr>
        <w:t>不同濃度需分開填寫</w:t>
      </w:r>
      <w:r w:rsidRPr="00862282">
        <w:rPr>
          <w:rFonts w:ascii="Times New Roman" w:eastAsia="標楷體" w:hAnsi="Times New Roman" w:cs="Times New Roman" w:hint="eastAsia"/>
        </w:rPr>
        <w:t>)</w:t>
      </w:r>
      <w:r w:rsidRPr="00862282">
        <w:rPr>
          <w:rFonts w:ascii="Times New Roman" w:eastAsia="標楷體" w:hAnsi="Times New Roman" w:cs="Times New Roman"/>
        </w:rPr>
        <w:t>實際運作情形逐日填寫「毒性化學物質運作紀錄表」</w:t>
      </w:r>
      <w:r w:rsidRPr="00862282">
        <w:rPr>
          <w:rFonts w:ascii="Times New Roman" w:eastAsia="標楷體" w:hAnsi="Times New Roman" w:cs="Times New Roman" w:hint="eastAsia"/>
        </w:rPr>
        <w:t>，並按月盤點填寫運作紀錄表</w:t>
      </w:r>
      <w:r w:rsidRPr="00862282">
        <w:rPr>
          <w:rFonts w:ascii="Times New Roman" w:eastAsia="標楷體" w:hAnsi="Times New Roman" w:cs="Times New Roman"/>
        </w:rPr>
        <w:t>，</w:t>
      </w:r>
      <w:r w:rsidRPr="00862282">
        <w:rPr>
          <w:rFonts w:ascii="Times New Roman" w:eastAsia="標楷體" w:hAnsi="Times New Roman" w:cs="Times New Roman" w:hint="eastAsia"/>
        </w:rPr>
        <w:t>運作紀錄</w:t>
      </w:r>
      <w:r w:rsidRPr="00862282">
        <w:rPr>
          <w:rFonts w:ascii="Times New Roman" w:eastAsia="標楷體" w:hAnsi="Times New Roman" w:cs="Times New Roman"/>
        </w:rPr>
        <w:t>以書面或電子檔方式保存至少三年備查</w:t>
      </w:r>
      <w:r w:rsidRPr="00862282">
        <w:rPr>
          <w:rFonts w:ascii="Times New Roman" w:eastAsia="標楷體" w:hAnsi="Times New Roman" w:cs="Times New Roman" w:hint="eastAsia"/>
        </w:rPr>
        <w:t>。</w:t>
      </w:r>
    </w:p>
    <w:p w:rsidR="001E2870" w:rsidRPr="00862282" w:rsidRDefault="001E2870" w:rsidP="001E2870">
      <w:pPr>
        <w:numPr>
          <w:ilvl w:val="0"/>
          <w:numId w:val="3"/>
        </w:numPr>
        <w:tabs>
          <w:tab w:val="num" w:pos="284"/>
        </w:tabs>
        <w:snapToGrid w:val="0"/>
        <w:spacing w:line="300" w:lineRule="auto"/>
        <w:ind w:left="284" w:hanging="284"/>
        <w:rPr>
          <w:rFonts w:eastAsia="標楷體"/>
          <w:szCs w:val="24"/>
        </w:rPr>
      </w:pPr>
      <w:r w:rsidRPr="00862282">
        <w:rPr>
          <w:rFonts w:eastAsia="標楷體"/>
          <w:szCs w:val="24"/>
        </w:rPr>
        <w:t>毒化物之運作場所應於</w:t>
      </w:r>
      <w:r w:rsidRPr="00862282">
        <w:rPr>
          <w:rFonts w:eastAsia="標楷體" w:hint="eastAsia"/>
          <w:szCs w:val="24"/>
        </w:rPr>
        <w:t>實驗室</w:t>
      </w:r>
      <w:r w:rsidRPr="00862282">
        <w:rPr>
          <w:rFonts w:eastAsia="標楷體"/>
          <w:szCs w:val="24"/>
        </w:rPr>
        <w:t>門口張貼『毒性化學物質運作場所』（</w:t>
      </w:r>
      <w:r w:rsidRPr="00862282">
        <w:rPr>
          <w:rFonts w:eastAsia="標楷體"/>
          <w:szCs w:val="24"/>
        </w:rPr>
        <w:t>Handling Premises of Toxic Chemicals</w:t>
      </w:r>
      <w:r w:rsidRPr="00862282">
        <w:rPr>
          <w:rFonts w:eastAsia="標楷體"/>
          <w:szCs w:val="24"/>
        </w:rPr>
        <w:t>）中英文標示。</w:t>
      </w:r>
    </w:p>
    <w:p w:rsidR="001E2870" w:rsidRPr="00862282" w:rsidRDefault="001E2870" w:rsidP="001E2870">
      <w:pPr>
        <w:numPr>
          <w:ilvl w:val="0"/>
          <w:numId w:val="3"/>
        </w:numPr>
        <w:tabs>
          <w:tab w:val="num" w:pos="284"/>
        </w:tabs>
        <w:snapToGrid w:val="0"/>
        <w:spacing w:line="300" w:lineRule="auto"/>
        <w:ind w:left="284" w:hanging="284"/>
        <w:rPr>
          <w:rFonts w:eastAsia="標楷體"/>
          <w:szCs w:val="24"/>
        </w:rPr>
      </w:pPr>
      <w:r w:rsidRPr="00862282">
        <w:rPr>
          <w:rFonts w:eastAsia="標楷體" w:hint="eastAsia"/>
          <w:szCs w:val="24"/>
        </w:rPr>
        <w:t>貯存毒化物之藥品櫃必需上鎖管制。</w:t>
      </w:r>
    </w:p>
    <w:p w:rsidR="00725638" w:rsidRDefault="00725638">
      <w:pPr>
        <w:widowControl/>
        <w:rPr>
          <w:rFonts w:ascii="標楷體" w:eastAsia="標楷體" w:hAnsi="標楷體" w:cs="Times New Roman"/>
          <w:sz w:val="56"/>
          <w:szCs w:val="56"/>
        </w:rPr>
      </w:pPr>
      <w:r>
        <w:rPr>
          <w:rFonts w:ascii="標楷體" w:eastAsia="標楷體" w:hAnsi="標楷體" w:cs="Times New Roman"/>
          <w:sz w:val="56"/>
          <w:szCs w:val="56"/>
        </w:rPr>
        <w:br w:type="page"/>
      </w:r>
    </w:p>
    <w:p w:rsidR="00A2202F" w:rsidRPr="00A2202F" w:rsidRDefault="00A2202F" w:rsidP="00A2202F">
      <w:pPr>
        <w:jc w:val="center"/>
        <w:rPr>
          <w:rFonts w:ascii="標楷體" w:eastAsia="標楷體" w:hAnsi="標楷體" w:cs="Times New Roman"/>
          <w:sz w:val="56"/>
          <w:szCs w:val="56"/>
        </w:rPr>
      </w:pPr>
      <w:r w:rsidRPr="00A2202F">
        <w:rPr>
          <w:rFonts w:ascii="標楷體" w:eastAsia="標楷體" w:hAnsi="標楷體" w:cs="Times New Roman" w:hint="eastAsia"/>
          <w:sz w:val="56"/>
          <w:szCs w:val="56"/>
        </w:rPr>
        <w:t>安全資料表(SDS)</w:t>
      </w:r>
    </w:p>
    <w:p w:rsidR="001E2870" w:rsidRDefault="00A2202F" w:rsidP="001E287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1621155</wp:posOffset>
                </wp:positionV>
                <wp:extent cx="3581400" cy="314325"/>
                <wp:effectExtent l="19050" t="190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8653A6C" id="矩形 3" o:spid="_x0000_s1026" style="position:absolute;margin-left:24.2pt;margin-top:127.65pt;width:282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" filled="f" strokecolor="red" strokeweight="3pt"/>
            </w:pict>
          </mc:Fallback>
        </mc:AlternateContent>
      </w:r>
      <w:r w:rsidRPr="00A2202F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1D2AD5E0" wp14:editId="0F5BA973">
            <wp:extent cx="6299835" cy="2645410"/>
            <wp:effectExtent l="0" t="0" r="5715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46" w:rsidRDefault="00A2202F" w:rsidP="001E2870">
      <w:pPr>
        <w:rPr>
          <w:rFonts w:ascii="標楷體" w:eastAsia="標楷體" w:hAnsi="標楷體" w:cs="Times New Roman"/>
          <w:sz w:val="40"/>
          <w:szCs w:val="40"/>
        </w:rPr>
      </w:pPr>
      <w:r w:rsidRPr="00A2202F">
        <w:rPr>
          <w:rFonts w:ascii="標楷體" w:eastAsia="標楷體" w:hAnsi="標楷體" w:cs="Times New Roman" w:hint="eastAsia"/>
          <w:sz w:val="40"/>
          <w:szCs w:val="40"/>
        </w:rPr>
        <w:t>範例 附件一 購買日期為108年1月30日 ，請購買單位需提供107年2月1日至108年1月30日內之安全資料表</w:t>
      </w:r>
      <w:r w:rsidR="00037D46">
        <w:rPr>
          <w:rFonts w:ascii="標楷體" w:eastAsia="標楷體" w:hAnsi="標楷體" w:cs="Times New Roman" w:hint="eastAsia"/>
          <w:sz w:val="40"/>
          <w:szCs w:val="40"/>
        </w:rPr>
        <w:t>送環安衛中心並請於實驗室內放置最新安全資料表</w:t>
      </w:r>
    </w:p>
    <w:p w:rsidR="00037D46" w:rsidRPr="00037D46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。</w:t>
      </w:r>
      <w:r w:rsidR="00037D46">
        <w:rPr>
          <w:rFonts w:ascii="標楷體" w:eastAsia="標楷體" w:hAnsi="標楷體" w:cs="Times New Roman" w:hint="eastAsia"/>
          <w:sz w:val="40"/>
          <w:szCs w:val="40"/>
        </w:rPr>
        <w:t>(資料可以跟購買廠商索取)</w:t>
      </w:r>
    </w:p>
    <w:p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:rsidR="00275E5A" w:rsidRPr="007B59E4" w:rsidRDefault="00275E5A" w:rsidP="00275E5A">
      <w:pPr>
        <w:jc w:val="center"/>
        <w:rPr>
          <w:rFonts w:ascii="標楷體" w:eastAsia="標楷體" w:hAnsi="標楷體" w:cs="Times New Roman"/>
          <w:color w:val="FF0000"/>
          <w:sz w:val="48"/>
          <w:szCs w:val="48"/>
        </w:rPr>
      </w:pPr>
      <w:r w:rsidRPr="00275E5A">
        <w:rPr>
          <w:rFonts w:ascii="標楷體" w:eastAsia="標楷體" w:hAnsi="標楷體" w:cs="Times New Roman" w:hint="eastAsia"/>
          <w:sz w:val="48"/>
          <w:szCs w:val="48"/>
        </w:rPr>
        <w:t>廠商出貨單</w:t>
      </w:r>
      <w:r w:rsidRPr="007B59E4">
        <w:rPr>
          <w:rFonts w:ascii="標楷體" w:eastAsia="標楷體" w:hAnsi="標楷體" w:cs="Times New Roman" w:hint="eastAsia"/>
          <w:color w:val="FF0000"/>
          <w:sz w:val="48"/>
          <w:szCs w:val="48"/>
        </w:rPr>
        <w:t>(附件二)</w:t>
      </w:r>
    </w:p>
    <w:p w:rsidR="007B1812" w:rsidRDefault="007B1812" w:rsidP="00275E5A">
      <w:pPr>
        <w:jc w:val="center"/>
        <w:rPr>
          <w:rFonts w:ascii="標楷體" w:eastAsia="標楷體" w:hAnsi="標楷體" w:cs="Times New Roman"/>
          <w:sz w:val="48"/>
          <w:szCs w:val="48"/>
        </w:rPr>
      </w:pPr>
    </w:p>
    <w:p w:rsidR="00275E5A" w:rsidRDefault="007B59E4" w:rsidP="00275E5A">
      <w:pPr>
        <w:jc w:val="center"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F2384" wp14:editId="23F25ABE">
                <wp:simplePos x="0" y="0"/>
                <wp:positionH relativeFrom="margin">
                  <wp:posOffset>1688465</wp:posOffset>
                </wp:positionH>
                <wp:positionV relativeFrom="paragraph">
                  <wp:posOffset>1783080</wp:posOffset>
                </wp:positionV>
                <wp:extent cx="2247900" cy="333375"/>
                <wp:effectExtent l="19050" t="1905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B152B46" id="矩形 6" o:spid="_x0000_s1026" style="position:absolute;margin-left:132.95pt;margin-top:140.4pt;width:17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" filled="f" strokecolor="red" strokeweight="3pt">
                <w10:wrap anchorx="margin"/>
              </v:rect>
            </w:pict>
          </mc:Fallback>
        </mc:AlternateContent>
      </w: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0A69B" wp14:editId="1C345111">
                <wp:simplePos x="0" y="0"/>
                <wp:positionH relativeFrom="margin">
                  <wp:posOffset>4222115</wp:posOffset>
                </wp:positionH>
                <wp:positionV relativeFrom="paragraph">
                  <wp:posOffset>535305</wp:posOffset>
                </wp:positionV>
                <wp:extent cx="1981200" cy="314325"/>
                <wp:effectExtent l="19050" t="1905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902BAF9" id="矩形 5" o:spid="_x0000_s1026" style="position:absolute;margin-left:332.45pt;margin-top:42.15pt;width:15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" filled="f" strokecolor="red" strokeweight="3pt">
                <w10:wrap anchorx="margin"/>
              </v:rect>
            </w:pict>
          </mc:Fallback>
        </mc:AlternateContent>
      </w:r>
      <w:r w:rsidR="007B1812" w:rsidRPr="007B1812">
        <w:rPr>
          <w:rFonts w:ascii="標楷體" w:eastAsia="標楷體" w:hAnsi="標楷體" w:cs="Times New Roman"/>
          <w:noProof/>
          <w:sz w:val="48"/>
          <w:szCs w:val="48"/>
        </w:rPr>
        <w:drawing>
          <wp:inline distT="0" distB="0" distL="0" distR="0" wp14:anchorId="3D40F33A" wp14:editId="56165AE6">
            <wp:extent cx="3896966" cy="6163863"/>
            <wp:effectExtent l="0" t="9525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844" cy="61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12" w:rsidRPr="007B59E4" w:rsidRDefault="007B1812" w:rsidP="007B59E4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7B59E4">
        <w:rPr>
          <w:rFonts w:ascii="標楷體" w:eastAsia="標楷體" w:hAnsi="標楷體" w:cs="Times New Roman" w:hint="eastAsia"/>
          <w:sz w:val="32"/>
          <w:szCs w:val="32"/>
        </w:rPr>
        <w:t>廠商出貨單日期即為申報日期，請請購單位於運作紀錄填寫買入之日期。</w:t>
      </w:r>
    </w:p>
    <w:p w:rsidR="007B59E4" w:rsidRDefault="007B59E4" w:rsidP="007B59E4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請確認購買藥品濃度及重量與</w:t>
      </w:r>
      <w:r w:rsidRPr="007B59E4">
        <w:rPr>
          <w:rFonts w:ascii="標楷體" w:eastAsia="標楷體" w:hAnsi="標楷體" w:cs="Times New Roman" w:hint="eastAsia"/>
          <w:sz w:val="32"/>
          <w:szCs w:val="32"/>
        </w:rPr>
        <w:t>請購</w:t>
      </w:r>
      <w:r w:rsidRPr="007B59E4">
        <w:rPr>
          <w:rFonts w:ascii="標楷體" w:eastAsia="標楷體" w:hAnsi="標楷體" w:cs="Times New Roman"/>
          <w:sz w:val="32"/>
          <w:szCs w:val="32"/>
        </w:rPr>
        <w:t>申請書</w:t>
      </w:r>
      <w:r>
        <w:rPr>
          <w:rFonts w:ascii="標楷體" w:eastAsia="標楷體" w:hAnsi="標楷體" w:cs="Times New Roman" w:hint="eastAsia"/>
          <w:sz w:val="32"/>
          <w:szCs w:val="32"/>
        </w:rPr>
        <w:t>是否一致。</w:t>
      </w:r>
    </w:p>
    <w:p w:rsidR="004F478F" w:rsidRPr="004F478F" w:rsidRDefault="00E9577B" w:rsidP="004F478F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出貨單需有</w:t>
      </w:r>
      <w:r w:rsidRPr="00E9577B">
        <w:rPr>
          <w:rFonts w:ascii="標楷體" w:eastAsia="標楷體" w:hAnsi="標楷體" w:cs="Times New Roman" w:hint="eastAsia"/>
          <w:sz w:val="32"/>
          <w:szCs w:val="32"/>
        </w:rPr>
        <w:t>毒性化學申報日期，若廠商無填寫請電話詢問後註記於</w:t>
      </w:r>
      <w:r>
        <w:rPr>
          <w:rFonts w:ascii="標楷體" w:eastAsia="標楷體" w:hAnsi="標楷體" w:cs="Times New Roman" w:hint="eastAsia"/>
          <w:sz w:val="32"/>
          <w:szCs w:val="32"/>
        </w:rPr>
        <w:t>出貨單</w:t>
      </w:r>
      <w:r w:rsidR="004F478F">
        <w:rPr>
          <w:rFonts w:ascii="標楷體" w:eastAsia="標楷體" w:hAnsi="標楷體" w:cs="Times New Roman" w:hint="eastAsia"/>
          <w:sz w:val="32"/>
          <w:szCs w:val="32"/>
        </w:rPr>
        <w:t>上。</w:t>
      </w:r>
    </w:p>
    <w:p w:rsidR="007B59E4" w:rsidRDefault="007B59E4" w:rsidP="007B59E4">
      <w:pPr>
        <w:rPr>
          <w:rFonts w:ascii="標楷體" w:eastAsia="標楷體" w:hAnsi="標楷體" w:cs="Times New Roman"/>
          <w:sz w:val="32"/>
          <w:szCs w:val="32"/>
        </w:rPr>
        <w:sectPr w:rsidR="007B59E4" w:rsidSect="00725638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7B59E4" w:rsidRPr="007B59E4" w:rsidRDefault="007B59E4" w:rsidP="007B59E4">
      <w:pPr>
        <w:rPr>
          <w:rFonts w:ascii="標楷體" w:eastAsia="標楷體" w:hAnsi="標楷體"/>
        </w:rPr>
      </w:pPr>
      <w:r w:rsidRPr="007B59E4">
        <w:rPr>
          <w:rFonts w:ascii="標楷體" w:eastAsia="標楷體" w:hAnsi="標楷體" w:hint="eastAsia"/>
          <w:color w:val="FF0000"/>
        </w:rPr>
        <w:t>附件三</w:t>
      </w:r>
      <w:r w:rsidRPr="007B59E4"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                              </w:t>
      </w:r>
      <w:r>
        <w:rPr>
          <w:rFonts w:ascii="標楷體" w:eastAsia="標楷體" w:hint="eastAsia"/>
          <w:sz w:val="28"/>
        </w:rPr>
        <w:t xml:space="preserve">   毒 性 化 學 物 質 運 作 紀 錄 表</w:t>
      </w:r>
      <w:r>
        <w:rPr>
          <w:rFonts w:hint="eastAsia"/>
        </w:rPr>
        <w:t xml:space="preserve"> </w:t>
      </w:r>
    </w:p>
    <w:p w:rsidR="007B59E4" w:rsidRDefault="007B59E4" w:rsidP="007B59E4">
      <w:pPr>
        <w:tabs>
          <w:tab w:val="left" w:pos="-4500"/>
          <w:tab w:val="left" w:pos="2410"/>
        </w:tabs>
        <w:spacing w:line="240" w:lineRule="atLeast"/>
        <w:ind w:hanging="567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8"/>
          <w:szCs w:val="28"/>
        </w:rPr>
        <w:t>紀錄期間  民國</w:t>
      </w:r>
      <w:r>
        <w:rPr>
          <w:rFonts w:ascii="標楷體" w:eastAsia="標楷體"/>
          <w:sz w:val="28"/>
          <w:szCs w:val="28"/>
          <w:u w:val="single"/>
        </w:rPr>
        <w:t xml:space="preserve"> </w:t>
      </w:r>
      <w:r w:rsidRPr="00BC6326">
        <w:rPr>
          <w:rFonts w:ascii="標楷體" w:eastAsia="標楷體" w:hint="eastAsia"/>
          <w:color w:val="FF0000"/>
          <w:sz w:val="28"/>
          <w:szCs w:val="28"/>
          <w:u w:val="single"/>
        </w:rPr>
        <w:t>108</w:t>
      </w:r>
      <w:r>
        <w:rPr>
          <w:rFonts w:ascii="標楷體" w:eastAsia="標楷體" w:hint="eastAsia"/>
          <w:sz w:val="28"/>
          <w:szCs w:val="28"/>
        </w:rPr>
        <w:t>年</w:t>
      </w:r>
      <w:r w:rsidRPr="00BC6326">
        <w:rPr>
          <w:rFonts w:ascii="標楷體" w:eastAsia="標楷體"/>
          <w:color w:val="FF0000"/>
          <w:sz w:val="28"/>
          <w:szCs w:val="28"/>
          <w:u w:val="single"/>
        </w:rPr>
        <w:t xml:space="preserve"> </w:t>
      </w:r>
      <w:r w:rsidRPr="00BC6326">
        <w:rPr>
          <w:rFonts w:ascii="標楷體" w:eastAsia="標楷體" w:hint="eastAsia"/>
          <w:color w:val="FF0000"/>
          <w:sz w:val="28"/>
          <w:szCs w:val="28"/>
          <w:u w:val="single"/>
        </w:rPr>
        <w:t>1-3</w:t>
      </w:r>
      <w:r>
        <w:rPr>
          <w:rFonts w:ascii="標楷體" w:eastAsia="標楷體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月    </w:t>
      </w:r>
      <w:r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  <w:sz w:val="28"/>
        </w:rPr>
        <w:t xml:space="preserve">                                                      </w:t>
      </w:r>
      <w:r>
        <w:rPr>
          <w:rFonts w:ascii="標楷體" w:eastAsia="標楷體" w:hint="eastAsia"/>
        </w:rPr>
        <w:t>填表日期：</w:t>
      </w:r>
      <w:r w:rsidRPr="00BC6326">
        <w:rPr>
          <w:rFonts w:ascii="標楷體" w:eastAsia="標楷體" w:hint="eastAsia"/>
          <w:color w:val="FF0000"/>
        </w:rPr>
        <w:t>108</w:t>
      </w:r>
      <w:r>
        <w:rPr>
          <w:rFonts w:ascii="標楷體" w:eastAsia="標楷體" w:hint="eastAsia"/>
          <w:sz w:val="28"/>
        </w:rPr>
        <w:t>年</w:t>
      </w:r>
      <w:r w:rsidRPr="00BC6326">
        <w:rPr>
          <w:rFonts w:ascii="標楷體" w:eastAsia="標楷體" w:hint="eastAsia"/>
          <w:color w:val="FF0000"/>
          <w:sz w:val="28"/>
        </w:rPr>
        <w:t>03</w:t>
      </w:r>
      <w:r>
        <w:rPr>
          <w:rFonts w:ascii="標楷體" w:eastAsia="標楷體" w:hint="eastAsia"/>
          <w:sz w:val="28"/>
        </w:rPr>
        <w:t>月</w:t>
      </w:r>
      <w:r w:rsidRPr="00BC6326">
        <w:rPr>
          <w:rFonts w:ascii="標楷體" w:eastAsia="標楷體" w:hint="eastAsia"/>
          <w:color w:val="FF0000"/>
          <w:sz w:val="28"/>
        </w:rPr>
        <w:t>29</w:t>
      </w:r>
      <w:r>
        <w:rPr>
          <w:rFonts w:ascii="標楷體" w:eastAsia="標楷體" w:hint="eastAsia"/>
          <w:sz w:val="28"/>
        </w:rPr>
        <w:t>日</w:t>
      </w:r>
    </w:p>
    <w:p w:rsidR="007B59E4" w:rsidRDefault="007B59E4" w:rsidP="007B59E4">
      <w:pPr>
        <w:tabs>
          <w:tab w:val="left" w:pos="-9360"/>
          <w:tab w:val="left" w:pos="2552"/>
        </w:tabs>
        <w:spacing w:line="240" w:lineRule="atLeast"/>
        <w:ind w:right="-120" w:hanging="567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       </w:t>
      </w:r>
      <w:r>
        <w:rPr>
          <w:rFonts w:ascii="標楷體" w:eastAsia="標楷體" w:hint="eastAsia"/>
          <w:sz w:val="28"/>
        </w:rPr>
        <w:t xml:space="preserve">         </w:t>
      </w:r>
      <w:r>
        <w:rPr>
          <w:rFonts w:ascii="標楷體" w:eastAsia="標楷體" w:hint="eastAsia"/>
        </w:rPr>
        <w:t xml:space="preserve">第 1頁/共 </w:t>
      </w:r>
      <w:r w:rsidR="00312AE3" w:rsidRPr="00312AE3">
        <w:rPr>
          <w:rFonts w:ascii="標楷體" w:eastAsia="標楷體"/>
          <w:color w:val="FF0000"/>
        </w:rPr>
        <w:t>2</w:t>
      </w:r>
      <w:r>
        <w:rPr>
          <w:rFonts w:ascii="標楷體" w:eastAsia="標楷體" w:hint="eastAsia"/>
        </w:rPr>
        <w:t>頁</w:t>
      </w:r>
    </w:p>
    <w:tbl>
      <w:tblPr>
        <w:tblW w:w="16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"/>
        <w:gridCol w:w="322"/>
        <w:gridCol w:w="567"/>
        <w:gridCol w:w="551"/>
        <w:gridCol w:w="540"/>
        <w:gridCol w:w="540"/>
        <w:gridCol w:w="265"/>
        <w:gridCol w:w="275"/>
        <w:gridCol w:w="540"/>
        <w:gridCol w:w="540"/>
        <w:gridCol w:w="232"/>
        <w:gridCol w:w="308"/>
        <w:gridCol w:w="540"/>
        <w:gridCol w:w="316"/>
        <w:gridCol w:w="456"/>
        <w:gridCol w:w="20"/>
        <w:gridCol w:w="648"/>
        <w:gridCol w:w="608"/>
        <w:gridCol w:w="1134"/>
        <w:gridCol w:w="778"/>
        <w:gridCol w:w="1528"/>
        <w:gridCol w:w="272"/>
        <w:gridCol w:w="1980"/>
        <w:gridCol w:w="900"/>
        <w:gridCol w:w="1080"/>
        <w:gridCol w:w="866"/>
        <w:gridCol w:w="7"/>
      </w:tblGrid>
      <w:tr w:rsidR="007B59E4" w:rsidTr="00951C97">
        <w:trPr>
          <w:cantSplit/>
          <w:trHeight w:val="648"/>
          <w:jc w:val="center"/>
        </w:trPr>
        <w:tc>
          <w:tcPr>
            <w:tcW w:w="4689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:rsidR="007B59E4" w:rsidRDefault="007B59E4" w:rsidP="00951C97">
            <w:pPr>
              <w:ind w:left="252" w:hanging="252"/>
              <w:rPr>
                <w:rFonts w:ascii="標楷體" w:eastAsia="標楷體" w:hAnsi="Amazone BT"/>
                <w:sz w:val="20"/>
              </w:rPr>
            </w:pPr>
            <w:r>
              <w:rPr>
                <w:rFonts w:ascii="標楷體" w:eastAsia="標楷體" w:hint="eastAsia"/>
              </w:rPr>
              <w:t>物質品名</w:t>
            </w:r>
            <w:r w:rsidRPr="00C95371">
              <w:rPr>
                <w:rFonts w:ascii="標楷體" w:eastAsia="標楷體" w:hint="eastAsia"/>
                <w:sz w:val="32"/>
                <w:shd w:val="pct15" w:color="auto" w:fill="FFFFFF"/>
              </w:rPr>
              <w:t>：</w:t>
            </w:r>
            <w:r w:rsidRPr="00C95371">
              <w:rPr>
                <w:rFonts w:ascii="標楷體" w:eastAsia="標楷體" w:hint="eastAsia"/>
                <w:color w:val="FF0000"/>
                <w:sz w:val="32"/>
              </w:rPr>
              <w:t xml:space="preserve">乙晴 </w:t>
            </w:r>
          </w:p>
        </w:tc>
        <w:tc>
          <w:tcPr>
            <w:tcW w:w="6336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列管編號--序號：</w:t>
            </w:r>
            <w:r w:rsidRPr="00C95371">
              <w:rPr>
                <w:rFonts w:ascii="標楷體" w:eastAsia="標楷體" w:hint="eastAsia"/>
                <w:color w:val="FF0000"/>
                <w:sz w:val="32"/>
              </w:rPr>
              <w:t>105--01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運作人</w:t>
            </w:r>
          </w:p>
          <w:p w:rsidR="007B59E4" w:rsidRDefault="007B59E4" w:rsidP="00951C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（公司/機構）</w:t>
            </w:r>
          </w:p>
          <w:p w:rsidR="007B59E4" w:rsidRDefault="007B59E4" w:rsidP="00951C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7B59E4" w:rsidRDefault="007B59E4" w:rsidP="00951C97">
            <w:pPr>
              <w:jc w:val="center"/>
              <w:rPr>
                <w:rFonts w:ascii="標楷體" w:eastAsia="標楷體"/>
                <w:b/>
              </w:rPr>
            </w:pPr>
          </w:p>
          <w:p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:rsidTr="00951C97">
        <w:trPr>
          <w:cantSplit/>
          <w:trHeight w:val="593"/>
          <w:jc w:val="center"/>
        </w:trPr>
        <w:tc>
          <w:tcPr>
            <w:tcW w:w="310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59E4" w:rsidRDefault="007B59E4" w:rsidP="00951C9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濃度(%W/W)</w:t>
            </w:r>
            <w:r>
              <w:rPr>
                <w:rFonts w:ascii="標楷體" w:eastAsia="標楷體" w:hint="eastAsia"/>
                <w:b/>
                <w:color w:val="800000"/>
              </w:rPr>
              <w:t xml:space="preserve"> 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59E4" w:rsidRPr="00BC6326" w:rsidRDefault="007B59E4" w:rsidP="00951C97">
            <w:pPr>
              <w:jc w:val="both"/>
              <w:rPr>
                <w:rFonts w:ascii="標楷體" w:eastAsia="標楷體"/>
                <w:b/>
                <w:color w:val="FF0000"/>
              </w:rPr>
            </w:pPr>
            <w:r w:rsidRPr="00BC6326">
              <w:rPr>
                <w:rFonts w:ascii="標楷體" w:eastAsia="標楷體" w:hint="eastAsia"/>
                <w:b/>
                <w:color w:val="FF0000"/>
              </w:rPr>
              <w:t>99.9%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59E4" w:rsidRDefault="007B59E4" w:rsidP="00951C97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物質狀態</w:t>
            </w:r>
          </w:p>
        </w:tc>
        <w:tc>
          <w:tcPr>
            <w:tcW w:w="517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59E4" w:rsidRDefault="007B59E4" w:rsidP="00951C97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 xml:space="preserve">  □</w:t>
            </w:r>
            <w:r>
              <w:rPr>
                <w:rFonts w:ascii="標楷體" w:eastAsia="標楷體" w:hint="eastAsia"/>
              </w:rPr>
              <w:t>固態</w:t>
            </w:r>
            <w:r>
              <w:rPr>
                <w:rFonts w:ascii="標楷體" w:eastAsia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</w:rPr>
              <w:t xml:space="preserve">液態 </w:t>
            </w:r>
            <w:r w:rsidR="00037D46"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ascii="標楷體" w:eastAsia="標楷體" w:hint="eastAsia"/>
              </w:rPr>
              <w:t>氣態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auto"/>
              <w:bottom w:val="single" w:sz="6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auto"/>
              <w:bottom w:val="single" w:sz="6" w:space="0" w:color="auto"/>
            </w:tcBorders>
          </w:tcPr>
          <w:p w:rsidR="007B59E4" w:rsidRDefault="007B59E4" w:rsidP="00951C97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7B59E4" w:rsidTr="00951C97">
        <w:trPr>
          <w:cantSplit/>
          <w:trHeight w:val="989"/>
          <w:jc w:val="center"/>
        </w:trPr>
        <w:tc>
          <w:tcPr>
            <w:tcW w:w="445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運作人：</w:t>
            </w:r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李O</w:t>
            </w:r>
            <w:r>
              <w:rPr>
                <w:rFonts w:ascii="標楷體" w:eastAsia="標楷體" w:hint="eastAsia"/>
                <w:color w:val="FF0000"/>
                <w:sz w:val="44"/>
                <w:szCs w:val="44"/>
              </w:rPr>
              <w:t xml:space="preserve"> </w:t>
            </w:r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O</w:t>
            </w:r>
          </w:p>
        </w:tc>
        <w:tc>
          <w:tcPr>
            <w:tcW w:w="656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地址：高雄市楠梓區卓越路2號</w:t>
            </w:r>
          </w:p>
          <w:p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  <w:r w:rsidRPr="00C95371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0</w:t>
            </w:r>
            <w:r w:rsidRPr="00C95371">
              <w:rPr>
                <w:rFonts w:eastAsia="標楷體"/>
              </w:rPr>
              <w:t>7</w:t>
            </w:r>
            <w:r w:rsidRPr="00C95371">
              <w:rPr>
                <w:rFonts w:eastAsia="標楷體"/>
              </w:rPr>
              <w:t>）</w:t>
            </w:r>
            <w:r w:rsidRPr="00C95371">
              <w:rPr>
                <w:rFonts w:eastAsia="標楷體"/>
              </w:rPr>
              <w:t>601000#</w:t>
            </w:r>
            <w:r w:rsidRPr="00C95371">
              <w:rPr>
                <w:rFonts w:eastAsia="標楷體"/>
                <w:color w:val="FF0000"/>
              </w:rPr>
              <w:t>分機號碼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:rsidTr="00951C97">
        <w:trPr>
          <w:cantSplit/>
          <w:trHeight w:val="417"/>
          <w:jc w:val="center"/>
        </w:trPr>
        <w:tc>
          <w:tcPr>
            <w:tcW w:w="63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B59E4" w:rsidRDefault="007B59E4" w:rsidP="00951C97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</w:t>
            </w:r>
          </w:p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場所</w:t>
            </w:r>
          </w:p>
        </w:tc>
        <w:tc>
          <w:tcPr>
            <w:tcW w:w="521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名稱：國立高雄科技大學(第一校區)</w:t>
            </w:r>
            <w:r w:rsidRPr="00C95371">
              <w:rPr>
                <w:rFonts w:ascii="標楷體" w:eastAsia="標楷體" w:hint="eastAsia"/>
                <w:color w:val="FF0000"/>
              </w:rPr>
              <w:t>實驗室名稱</w:t>
            </w:r>
          </w:p>
        </w:tc>
        <w:tc>
          <w:tcPr>
            <w:tcW w:w="51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管制編號：</w:t>
            </w:r>
            <w:r>
              <w:rPr>
                <w:rFonts w:ascii="標楷體" w:eastAsia="標楷體" w:hint="eastAsia"/>
                <w:sz w:val="32"/>
              </w:rPr>
              <w:t>□□□□□□□□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  責  人</w:t>
            </w:r>
          </w:p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（代理人）</w:t>
            </w:r>
          </w:p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:rsidTr="00951C97">
        <w:trPr>
          <w:cantSplit/>
          <w:trHeight w:val="398"/>
          <w:jc w:val="center"/>
        </w:trPr>
        <w:tc>
          <w:tcPr>
            <w:tcW w:w="639" w:type="dxa"/>
            <w:gridSpan w:val="2"/>
            <w:vMerge/>
          </w:tcPr>
          <w:p w:rsidR="007B59E4" w:rsidRDefault="007B59E4" w:rsidP="00951C97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386" w:type="dxa"/>
            <w:gridSpan w:val="19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地址：高雄市楠梓區卓越路2號</w:t>
            </w:r>
          </w:p>
          <w:p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  <w:r w:rsidRPr="00C95371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0</w:t>
            </w:r>
            <w:r w:rsidRPr="00C95371">
              <w:rPr>
                <w:rFonts w:eastAsia="標楷體"/>
              </w:rPr>
              <w:t>7</w:t>
            </w:r>
            <w:r w:rsidRPr="00C95371">
              <w:rPr>
                <w:rFonts w:eastAsia="標楷體"/>
              </w:rPr>
              <w:t>）</w:t>
            </w:r>
            <w:r w:rsidRPr="00C95371">
              <w:rPr>
                <w:rFonts w:eastAsia="標楷體"/>
              </w:rPr>
              <w:t>601000#</w:t>
            </w:r>
            <w:r w:rsidRPr="00C95371">
              <w:rPr>
                <w:rFonts w:eastAsia="標楷體"/>
                <w:color w:val="FF0000"/>
              </w:rPr>
              <w:t>分機號碼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:rsidTr="00951C97">
        <w:trPr>
          <w:cantSplit/>
          <w:trHeight w:val="360"/>
          <w:jc w:val="center"/>
        </w:trPr>
        <w:tc>
          <w:tcPr>
            <w:tcW w:w="639" w:type="dxa"/>
            <w:gridSpan w:val="2"/>
            <w:vMerge/>
          </w:tcPr>
          <w:p w:rsidR="007B59E4" w:rsidRDefault="007B59E4" w:rsidP="00951C97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386" w:type="dxa"/>
            <w:gridSpan w:val="19"/>
            <w:vMerge/>
            <w:tcBorders>
              <w:top w:val="single" w:sz="6" w:space="0" w:color="auto"/>
              <w:bottom w:val="single" w:sz="6" w:space="0" w:color="auto"/>
            </w:tcBorders>
          </w:tcPr>
          <w:p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 表 人</w:t>
            </w:r>
          </w:p>
          <w:p w:rsidR="007B59E4" w:rsidRDefault="007B59E4" w:rsidP="00951C97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color w:val="FF0000"/>
                <w:sz w:val="44"/>
                <w:szCs w:val="44"/>
              </w:rPr>
              <w:t>王</w:t>
            </w:r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O</w:t>
            </w:r>
            <w:r>
              <w:rPr>
                <w:rFonts w:ascii="標楷體" w:eastAsia="標楷體" w:hint="eastAsia"/>
                <w:color w:val="FF0000"/>
                <w:sz w:val="44"/>
                <w:szCs w:val="44"/>
              </w:rPr>
              <w:t xml:space="preserve"> </w:t>
            </w:r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O</w:t>
            </w:r>
          </w:p>
        </w:tc>
      </w:tr>
      <w:tr w:rsidR="007B59E4" w:rsidTr="00951C97">
        <w:trPr>
          <w:cantSplit/>
          <w:trHeight w:val="430"/>
          <w:jc w:val="center"/>
        </w:trPr>
        <w:tc>
          <w:tcPr>
            <w:tcW w:w="639" w:type="dxa"/>
            <w:gridSpan w:val="2"/>
            <w:vMerge/>
          </w:tcPr>
          <w:p w:rsidR="007B59E4" w:rsidRDefault="007B59E4" w:rsidP="00951C97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386" w:type="dxa"/>
            <w:gridSpan w:val="19"/>
            <w:tcBorders>
              <w:top w:val="single" w:sz="6" w:space="0" w:color="auto"/>
              <w:bottom w:val="single" w:sz="4" w:space="0" w:color="auto"/>
            </w:tcBorders>
          </w:tcPr>
          <w:p w:rsidR="007B59E4" w:rsidRDefault="007B59E4" w:rsidP="007B59E4">
            <w:pPr>
              <w:snapToGrid w:val="0"/>
              <w:spacing w:before="12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 xml:space="preserve">核可號碼/第四類備查文號： </w:t>
            </w:r>
          </w:p>
        </w:tc>
        <w:tc>
          <w:tcPr>
            <w:tcW w:w="2252" w:type="dxa"/>
            <w:gridSpan w:val="2"/>
            <w:vMerge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7B59E4" w:rsidTr="00951C97">
        <w:trPr>
          <w:cantSplit/>
          <w:trHeight w:val="281"/>
          <w:jc w:val="center"/>
        </w:trPr>
        <w:tc>
          <w:tcPr>
            <w:tcW w:w="639" w:type="dxa"/>
            <w:gridSpan w:val="2"/>
            <w:vMerge/>
            <w:tcBorders>
              <w:bottom w:val="nil"/>
            </w:tcBorders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9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59E4" w:rsidRDefault="007B59E4" w:rsidP="00951C97">
            <w:pPr>
              <w:snapToGrid w:val="0"/>
              <w:spacing w:before="12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上月結餘量： </w:t>
            </w:r>
            <w:r w:rsidRPr="00EE3C81">
              <w:rPr>
                <w:rFonts w:ascii="標楷體" w:eastAsia="標楷體" w:hint="eastAsia"/>
                <w:color w:val="FF0000"/>
              </w:rPr>
              <w:t>3000</w:t>
            </w:r>
            <w:r>
              <w:rPr>
                <w:rFonts w:ascii="標楷體" w:eastAsia="標楷體" w:hint="eastAsia"/>
                <w:color w:val="FF0000"/>
              </w:rPr>
              <w:t xml:space="preserve"> (不含瓶重)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59E4" w:rsidRDefault="007B59E4" w:rsidP="00951C97">
            <w:pPr>
              <w:snapToGrid w:val="0"/>
              <w:spacing w:before="120" w:line="240" w:lineRule="atLeast"/>
              <w:ind w:left="10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單位：□公噸 □公斤 </w:t>
            </w:r>
            <w:r>
              <w:rPr>
                <w:rFonts w:ascii="標楷體" w:eastAsia="標楷體" w:hAnsi="標楷體" w:hint="eastAsia"/>
                <w:color w:val="800000"/>
              </w:rPr>
              <w:t>█</w:t>
            </w:r>
            <w:r>
              <w:rPr>
                <w:rFonts w:ascii="標楷體" w:eastAsia="標楷體" w:hint="eastAsia"/>
              </w:rPr>
              <w:t>公克</w:t>
            </w:r>
          </w:p>
        </w:tc>
        <w:tc>
          <w:tcPr>
            <w:tcW w:w="2252" w:type="dxa"/>
            <w:gridSpan w:val="2"/>
            <w:vMerge/>
            <w:tcBorders>
              <w:bottom w:val="nil"/>
            </w:tcBorders>
          </w:tcPr>
          <w:p w:rsidR="007B59E4" w:rsidRDefault="007B59E4" w:rsidP="00951C97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bottom w:val="nil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7B59E4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  <w:jc w:val="center"/>
        </w:trPr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8080" w:type="dxa"/>
            <w:gridSpan w:val="17"/>
            <w:tcBorders>
              <w:top w:val="single" w:sz="12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運作行為及重量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結餘量</w:t>
            </w:r>
          </w:p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(自行管理)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</w:tcPr>
          <w:p w:rsidR="007B59E4" w:rsidRDefault="007B59E4" w:rsidP="00951C97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毒性化學物質來源或去向之公司及廠場名稱，及其物質之許可證字號/登記號碼/核可號碼/國外廠商地址</w:t>
            </w:r>
          </w:p>
        </w:tc>
        <w:tc>
          <w:tcPr>
            <w:tcW w:w="28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7B59E4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243"/>
          <w:jc w:val="center"/>
        </w:trPr>
        <w:tc>
          <w:tcPr>
            <w:tcW w:w="3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322" w:type="dxa"/>
            <w:vMerge w:val="restart"/>
            <w:tcBorders>
              <w:left w:val="single" w:sz="4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Merge w:val="restart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運作量無變動</w:t>
            </w:r>
          </w:p>
        </w:tc>
        <w:tc>
          <w:tcPr>
            <w:tcW w:w="551" w:type="dxa"/>
            <w:vMerge w:val="restart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製造</w:t>
            </w:r>
          </w:p>
        </w:tc>
        <w:tc>
          <w:tcPr>
            <w:tcW w:w="540" w:type="dxa"/>
            <w:vMerge w:val="restart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輸入</w:t>
            </w:r>
          </w:p>
        </w:tc>
        <w:tc>
          <w:tcPr>
            <w:tcW w:w="540" w:type="dxa"/>
            <w:vMerge w:val="restart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輸出</w:t>
            </w:r>
          </w:p>
        </w:tc>
        <w:tc>
          <w:tcPr>
            <w:tcW w:w="2160" w:type="dxa"/>
            <w:gridSpan w:val="6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販賣</w:t>
            </w:r>
          </w:p>
        </w:tc>
        <w:tc>
          <w:tcPr>
            <w:tcW w:w="540" w:type="dxa"/>
            <w:vMerge w:val="restart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</w:t>
            </w:r>
          </w:p>
        </w:tc>
        <w:tc>
          <w:tcPr>
            <w:tcW w:w="1440" w:type="dxa"/>
            <w:gridSpan w:val="4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貯存</w:t>
            </w:r>
          </w:p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(寄倉)</w:t>
            </w:r>
          </w:p>
        </w:tc>
        <w:tc>
          <w:tcPr>
            <w:tcW w:w="608" w:type="dxa"/>
            <w:vMerge w:val="restart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廢棄</w:t>
            </w:r>
          </w:p>
        </w:tc>
        <w:tc>
          <w:tcPr>
            <w:tcW w:w="1134" w:type="dxa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78" w:type="dxa"/>
            <w:vMerge w:val="restart"/>
            <w:vAlign w:val="center"/>
          </w:tcPr>
          <w:p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公司及廠場名稱(須先建上下游)</w:t>
            </w:r>
          </w:p>
        </w:tc>
        <w:tc>
          <w:tcPr>
            <w:tcW w:w="1980" w:type="dxa"/>
            <w:vMerge w:val="restart"/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</w:p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核可號碼/第四類備查文號/國外廠商地址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使用用途代號(使用行為須填)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運送聯單編號(依運送規定者須填)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備註（說明特殊情形）</w:t>
            </w:r>
          </w:p>
        </w:tc>
      </w:tr>
      <w:tr w:rsidR="007B59E4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390"/>
          <w:jc w:val="center"/>
        </w:trPr>
        <w:tc>
          <w:tcPr>
            <w:tcW w:w="3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51" w:type="dxa"/>
            <w:vMerge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買入</w:t>
            </w:r>
          </w:p>
        </w:tc>
        <w:tc>
          <w:tcPr>
            <w:tcW w:w="540" w:type="dxa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賣出</w:t>
            </w:r>
          </w:p>
        </w:tc>
        <w:tc>
          <w:tcPr>
            <w:tcW w:w="540" w:type="dxa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轉入</w:t>
            </w:r>
          </w:p>
        </w:tc>
        <w:tc>
          <w:tcPr>
            <w:tcW w:w="540" w:type="dxa"/>
            <w:gridSpan w:val="2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轉出</w:t>
            </w:r>
          </w:p>
        </w:tc>
        <w:tc>
          <w:tcPr>
            <w:tcW w:w="540" w:type="dxa"/>
            <w:vMerge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增加</w:t>
            </w:r>
          </w:p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(含撥入)</w:t>
            </w:r>
          </w:p>
        </w:tc>
        <w:tc>
          <w:tcPr>
            <w:tcW w:w="668" w:type="dxa"/>
            <w:gridSpan w:val="2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減少(含撥出)</w:t>
            </w:r>
          </w:p>
        </w:tc>
        <w:tc>
          <w:tcPr>
            <w:tcW w:w="608" w:type="dxa"/>
            <w:vMerge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特殊情形(須報請主管機關核備)</w:t>
            </w:r>
          </w:p>
        </w:tc>
        <w:tc>
          <w:tcPr>
            <w:tcW w:w="778" w:type="dxa"/>
            <w:vMerge/>
          </w:tcPr>
          <w:p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Merge/>
          </w:tcPr>
          <w:p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Merge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7B59E4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938"/>
          <w:jc w:val="center"/>
        </w:trPr>
        <w:tc>
          <w:tcPr>
            <w:tcW w:w="317" w:type="dxa"/>
            <w:tcBorders>
              <w:left w:val="single" w:sz="12" w:space="0" w:color="auto"/>
              <w:right w:val="single" w:sz="4" w:space="0" w:color="auto"/>
            </w:tcBorders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01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03</w:t>
            </w:r>
          </w:p>
        </w:tc>
        <w:tc>
          <w:tcPr>
            <w:tcW w:w="567" w:type="dxa"/>
          </w:tcPr>
          <w:p w:rsidR="007B59E4" w:rsidRPr="00EE3C81" w:rsidRDefault="007B59E4" w:rsidP="00951C97">
            <w:pPr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51" w:type="dxa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40" w:type="dxa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40" w:type="dxa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40" w:type="dxa"/>
            <w:gridSpan w:val="2"/>
          </w:tcPr>
          <w:p w:rsidR="007B59E4" w:rsidRPr="00EE3C81" w:rsidRDefault="007B59E4" w:rsidP="00951C97">
            <w:pPr>
              <w:jc w:val="center"/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540" w:type="dxa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40" w:type="dxa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40" w:type="dxa"/>
            <w:gridSpan w:val="2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40" w:type="dxa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72" w:type="dxa"/>
            <w:gridSpan w:val="2"/>
          </w:tcPr>
          <w:p w:rsidR="007B59E4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12640</w:t>
            </w:r>
          </w:p>
          <w:p w:rsidR="00C0164A" w:rsidRPr="00EE3C81" w:rsidRDefault="00C0164A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(不含瓶重)</w:t>
            </w:r>
          </w:p>
        </w:tc>
        <w:tc>
          <w:tcPr>
            <w:tcW w:w="668" w:type="dxa"/>
            <w:gridSpan w:val="2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08" w:type="dxa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778" w:type="dxa"/>
          </w:tcPr>
          <w:p w:rsidR="007B59E4" w:rsidRPr="00EE3C81" w:rsidRDefault="007B59E4" w:rsidP="00951C97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15640</w:t>
            </w:r>
          </w:p>
        </w:tc>
        <w:tc>
          <w:tcPr>
            <w:tcW w:w="1800" w:type="dxa"/>
            <w:gridSpan w:val="2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OO化工股份有限公司</w:t>
            </w:r>
          </w:p>
        </w:tc>
        <w:tc>
          <w:tcPr>
            <w:tcW w:w="1980" w:type="dxa"/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瓶重</w:t>
            </w:r>
          </w:p>
          <w:p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5960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10</w:t>
            </w:r>
            <w:r>
              <w:rPr>
                <w:rFonts w:ascii="標楷體" w:eastAsia="標楷體" w:hint="eastAsia"/>
                <w:color w:val="FF0000"/>
              </w:rPr>
              <w:t>8</w:t>
            </w:r>
            <w:r w:rsidRPr="00EE3C81">
              <w:rPr>
                <w:rFonts w:ascii="標楷體" w:eastAsia="標楷體" w:hint="eastAsia"/>
                <w:color w:val="FF0000"/>
              </w:rPr>
              <w:t>-</w:t>
            </w:r>
            <w:r w:rsidR="004F478F">
              <w:rPr>
                <w:rFonts w:ascii="標楷體" w:eastAsia="標楷體" w:hint="eastAsia"/>
                <w:color w:val="FF0000"/>
              </w:rPr>
              <w:t>0</w:t>
            </w:r>
            <w:r w:rsidRPr="00EE3C81">
              <w:rPr>
                <w:rFonts w:ascii="標楷體" w:eastAsia="標楷體" w:hint="eastAsia"/>
                <w:color w:val="FF0000"/>
              </w:rPr>
              <w:t>1</w:t>
            </w:r>
          </w:p>
        </w:tc>
      </w:tr>
    </w:tbl>
    <w:p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/>
        </w:rPr>
      </w:pPr>
    </w:p>
    <w:p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/>
          <w:sz w:val="28"/>
        </w:rPr>
      </w:pPr>
      <w:r>
        <w:rPr>
          <w:rFonts w:ascii="標楷體" w:eastAsia="標楷體" w:hint="eastAsia"/>
        </w:rPr>
        <w:t xml:space="preserve">   第</w:t>
      </w:r>
      <w:r>
        <w:rPr>
          <w:rFonts w:ascii="標楷體" w:eastAsia="標楷體" w:hint="eastAsia"/>
          <w:u w:val="single"/>
        </w:rPr>
        <w:t xml:space="preserve">     </w:t>
      </w:r>
      <w:r>
        <w:rPr>
          <w:rFonts w:ascii="標楷體" w:eastAsia="標楷體" w:hint="eastAsia"/>
        </w:rPr>
        <w:t>頁</w:t>
      </w:r>
      <w:r>
        <w:rPr>
          <w:rFonts w:ascii="標楷體" w:eastAsia="標楷體" w:hint="eastAsia"/>
          <w:sz w:val="28"/>
        </w:rPr>
        <w:t xml:space="preserve">  </w:t>
      </w:r>
    </w:p>
    <w:tbl>
      <w:tblPr>
        <w:tblW w:w="16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361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768"/>
        <w:gridCol w:w="709"/>
        <w:gridCol w:w="567"/>
        <w:gridCol w:w="1134"/>
        <w:gridCol w:w="783"/>
        <w:gridCol w:w="1801"/>
        <w:gridCol w:w="1981"/>
        <w:gridCol w:w="900"/>
        <w:gridCol w:w="1080"/>
        <w:gridCol w:w="866"/>
      </w:tblGrid>
      <w:tr w:rsidR="007B59E4" w:rsidTr="00951C97">
        <w:trPr>
          <w:cantSplit/>
          <w:trHeight w:val="243"/>
          <w:tblHeader/>
          <w:jc w:val="center"/>
        </w:trPr>
        <w:tc>
          <w:tcPr>
            <w:tcW w:w="3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41" w:type="dxa"/>
            <w:vMerge w:val="restart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運作量無變動</w:t>
            </w:r>
          </w:p>
        </w:tc>
        <w:tc>
          <w:tcPr>
            <w:tcW w:w="541" w:type="dxa"/>
            <w:vMerge w:val="restart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製造</w:t>
            </w:r>
          </w:p>
        </w:tc>
        <w:tc>
          <w:tcPr>
            <w:tcW w:w="540" w:type="dxa"/>
            <w:vMerge w:val="restart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輸入</w:t>
            </w:r>
          </w:p>
        </w:tc>
        <w:tc>
          <w:tcPr>
            <w:tcW w:w="540" w:type="dxa"/>
            <w:vMerge w:val="restart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輸出</w:t>
            </w:r>
          </w:p>
        </w:tc>
        <w:tc>
          <w:tcPr>
            <w:tcW w:w="2160" w:type="dxa"/>
            <w:gridSpan w:val="4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販賣</w:t>
            </w:r>
          </w:p>
        </w:tc>
        <w:tc>
          <w:tcPr>
            <w:tcW w:w="540" w:type="dxa"/>
            <w:vMerge w:val="restart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</w:t>
            </w:r>
          </w:p>
        </w:tc>
        <w:tc>
          <w:tcPr>
            <w:tcW w:w="1477" w:type="dxa"/>
            <w:gridSpan w:val="2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貯存</w:t>
            </w:r>
          </w:p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(寄倉)</w:t>
            </w:r>
          </w:p>
        </w:tc>
        <w:tc>
          <w:tcPr>
            <w:tcW w:w="567" w:type="dxa"/>
            <w:vMerge w:val="restart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廢棄</w:t>
            </w:r>
          </w:p>
        </w:tc>
        <w:tc>
          <w:tcPr>
            <w:tcW w:w="1134" w:type="dxa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83" w:type="dxa"/>
            <w:vMerge w:val="restart"/>
            <w:vAlign w:val="center"/>
          </w:tcPr>
          <w:p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重量</w:t>
            </w:r>
          </w:p>
        </w:tc>
        <w:tc>
          <w:tcPr>
            <w:tcW w:w="1801" w:type="dxa"/>
            <w:vMerge w:val="restart"/>
            <w:vAlign w:val="center"/>
          </w:tcPr>
          <w:p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公司及廠場名稱(須先建上下游)</w:t>
            </w:r>
          </w:p>
        </w:tc>
        <w:tc>
          <w:tcPr>
            <w:tcW w:w="1981" w:type="dxa"/>
            <w:vMerge w:val="restart"/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</w:p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核可號碼/第四類備查文號/國外廠商地址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使用用途代號(使用行為須填)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運送聯單編號(依運送規定者須填)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備註（說明特殊情形）</w:t>
            </w:r>
          </w:p>
        </w:tc>
      </w:tr>
      <w:tr w:rsidR="007B59E4" w:rsidTr="00951C97">
        <w:trPr>
          <w:cantSplit/>
          <w:trHeight w:val="390"/>
          <w:tblHeader/>
          <w:jc w:val="center"/>
        </w:trPr>
        <w:tc>
          <w:tcPr>
            <w:tcW w:w="3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  <w:vMerge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1" w:type="dxa"/>
            <w:vMerge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買入</w:t>
            </w:r>
          </w:p>
        </w:tc>
        <w:tc>
          <w:tcPr>
            <w:tcW w:w="540" w:type="dxa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賣出</w:t>
            </w:r>
          </w:p>
        </w:tc>
        <w:tc>
          <w:tcPr>
            <w:tcW w:w="540" w:type="dxa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轉入</w:t>
            </w:r>
          </w:p>
        </w:tc>
        <w:tc>
          <w:tcPr>
            <w:tcW w:w="540" w:type="dxa"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轉出</w:t>
            </w:r>
          </w:p>
        </w:tc>
        <w:tc>
          <w:tcPr>
            <w:tcW w:w="540" w:type="dxa"/>
            <w:vMerge/>
            <w:vAlign w:val="center"/>
          </w:tcPr>
          <w:p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768" w:type="dxa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增加</w:t>
            </w:r>
          </w:p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(含撥入)</w:t>
            </w:r>
          </w:p>
        </w:tc>
        <w:tc>
          <w:tcPr>
            <w:tcW w:w="709" w:type="dxa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減少(含撥出)</w:t>
            </w:r>
          </w:p>
        </w:tc>
        <w:tc>
          <w:tcPr>
            <w:tcW w:w="567" w:type="dxa"/>
            <w:vMerge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特殊情形(須報請主管機關核備)</w:t>
            </w:r>
          </w:p>
        </w:tc>
        <w:tc>
          <w:tcPr>
            <w:tcW w:w="783" w:type="dxa"/>
            <w:vMerge/>
          </w:tcPr>
          <w:p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801" w:type="dxa"/>
            <w:vMerge/>
          </w:tcPr>
          <w:p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981" w:type="dxa"/>
            <w:vMerge/>
          </w:tcPr>
          <w:p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C0164A" w:rsidTr="00951C97">
        <w:trPr>
          <w:cantSplit/>
          <w:trHeight w:val="93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01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03</w:t>
            </w: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jc w:val="center"/>
              <w:rPr>
                <w:rFonts w:ascii="標楷體" w:eastAsia="標楷體"/>
                <w:sz w:val="2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68" w:type="dxa"/>
          </w:tcPr>
          <w:p w:rsidR="00C0164A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12640</w:t>
            </w:r>
          </w:p>
          <w:p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(不含瓶重)</w:t>
            </w:r>
          </w:p>
        </w:tc>
        <w:tc>
          <w:tcPr>
            <w:tcW w:w="709" w:type="dxa"/>
          </w:tcPr>
          <w:p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67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:rsidR="00C0164A" w:rsidRPr="00EE3C81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28280</w:t>
            </w:r>
          </w:p>
        </w:tc>
        <w:tc>
          <w:tcPr>
            <w:tcW w:w="180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OO化工股份有限公司</w:t>
            </w:r>
          </w:p>
        </w:tc>
        <w:tc>
          <w:tcPr>
            <w:tcW w:w="198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瓶重</w:t>
            </w:r>
          </w:p>
          <w:p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5962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10</w:t>
            </w:r>
            <w:r>
              <w:rPr>
                <w:rFonts w:ascii="標楷體" w:eastAsia="標楷體" w:hint="eastAsia"/>
                <w:color w:val="FF0000"/>
              </w:rPr>
              <w:t>8</w:t>
            </w:r>
            <w:r w:rsidRPr="00EE3C81">
              <w:rPr>
                <w:rFonts w:ascii="標楷體" w:eastAsia="標楷體" w:hint="eastAsia"/>
                <w:color w:val="FF0000"/>
              </w:rPr>
              <w:t>-</w:t>
            </w:r>
            <w:r>
              <w:rPr>
                <w:rFonts w:ascii="標楷體" w:eastAsia="標楷體" w:hint="eastAsia"/>
                <w:color w:val="FF0000"/>
              </w:rPr>
              <w:t>02</w:t>
            </w:r>
          </w:p>
        </w:tc>
      </w:tr>
      <w:tr w:rsidR="00C0164A" w:rsidTr="00951C97">
        <w:trPr>
          <w:cantSplit/>
          <w:trHeight w:val="93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01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05</w:t>
            </w: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768" w:type="dxa"/>
          </w:tcPr>
          <w:p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09" w:type="dxa"/>
          </w:tcPr>
          <w:p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</w:t>
            </w:r>
            <w:r w:rsidRPr="004F478F">
              <w:rPr>
                <w:rFonts w:ascii="標楷體" w:eastAsia="標楷體" w:hint="eastAsia"/>
                <w:color w:val="FF0000"/>
              </w:rPr>
              <w:t>280</w:t>
            </w:r>
          </w:p>
        </w:tc>
        <w:tc>
          <w:tcPr>
            <w:tcW w:w="567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:rsidR="00C0164A" w:rsidRPr="00EE3C81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27000</w:t>
            </w:r>
          </w:p>
        </w:tc>
        <w:tc>
          <w:tcPr>
            <w:tcW w:w="180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10</w:t>
            </w:r>
            <w:r>
              <w:rPr>
                <w:rFonts w:ascii="標楷體" w:eastAsia="標楷體" w:hint="eastAsia"/>
                <w:color w:val="FF0000"/>
              </w:rPr>
              <w:t>8</w:t>
            </w:r>
            <w:r w:rsidRPr="00EE3C81">
              <w:rPr>
                <w:rFonts w:ascii="標楷體" w:eastAsia="標楷體" w:hint="eastAsia"/>
                <w:color w:val="FF0000"/>
              </w:rPr>
              <w:t>-1</w:t>
            </w:r>
          </w:p>
        </w:tc>
      </w:tr>
      <w:tr w:rsidR="00C0164A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31</w:t>
            </w: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768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  <w:r w:rsidRPr="004F478F">
              <w:rPr>
                <w:rFonts w:ascii="標楷體" w:eastAsia="標楷體" w:hint="eastAsia"/>
                <w:color w:val="FF0000"/>
              </w:rPr>
              <w:t>11360</w:t>
            </w:r>
          </w:p>
        </w:tc>
        <w:tc>
          <w:tcPr>
            <w:tcW w:w="567" w:type="dxa"/>
          </w:tcPr>
          <w:p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134" w:type="dxa"/>
          </w:tcPr>
          <w:p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83" w:type="dxa"/>
          </w:tcPr>
          <w:p w:rsidR="00C0164A" w:rsidRPr="004F478F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15640</w:t>
            </w:r>
          </w:p>
        </w:tc>
        <w:tc>
          <w:tcPr>
            <w:tcW w:w="180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  <w:r w:rsidRPr="004F478F">
              <w:rPr>
                <w:rFonts w:ascii="標楷體" w:eastAsia="標楷體" w:hint="eastAsia"/>
                <w:color w:val="FF0000"/>
              </w:rPr>
              <w:t>108-01</w:t>
            </w:r>
          </w:p>
          <w:p w:rsidR="00C0164A" w:rsidRDefault="00C0164A" w:rsidP="00C0164A">
            <w:pPr>
              <w:rPr>
                <w:rFonts w:ascii="標楷體" w:eastAsia="標楷體"/>
              </w:rPr>
            </w:pPr>
            <w:r w:rsidRPr="004F478F">
              <w:rPr>
                <w:rFonts w:ascii="標楷體" w:eastAsia="標楷體" w:hint="eastAsia"/>
                <w:color w:val="FF0000"/>
              </w:rPr>
              <w:t>使用畢</w:t>
            </w:r>
          </w:p>
        </w:tc>
      </w:tr>
      <w:tr w:rsidR="00C0164A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68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:rsidR="00C0164A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180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</w:tr>
      <w:tr w:rsidR="00C0164A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68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:rsidR="00C0164A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180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</w:tr>
      <w:tr w:rsidR="00C0164A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68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:rsidR="00C0164A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180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C0164A" w:rsidRDefault="00C0164A" w:rsidP="00C0164A">
            <w:pPr>
              <w:rPr>
                <w:rFonts w:ascii="標楷體" w:eastAsia="標楷體"/>
              </w:rPr>
            </w:pPr>
          </w:p>
        </w:tc>
      </w:tr>
    </w:tbl>
    <w:p w:rsidR="007B59E4" w:rsidRDefault="007B59E4" w:rsidP="007B59E4">
      <w:pPr>
        <w:snapToGrid w:val="0"/>
        <w:spacing w:line="240" w:lineRule="atLeast"/>
        <w:ind w:left="-600" w:hanging="260"/>
      </w:pPr>
    </w:p>
    <w:p w:rsidR="007B59E4" w:rsidRDefault="007B59E4" w:rsidP="007B59E4">
      <w:pPr>
        <w:snapToGrid w:val="0"/>
        <w:spacing w:line="240" w:lineRule="atLeast"/>
        <w:ind w:left="-600" w:firstLineChars="200" w:firstLine="1441"/>
        <w:rPr>
          <w:rFonts w:ascii="標楷體" w:eastAsia="標楷體" w:hAnsi="標楷體"/>
          <w:b/>
          <w:color w:val="800000"/>
          <w:sz w:val="72"/>
          <w:szCs w:val="72"/>
        </w:rPr>
      </w:pPr>
      <w:r>
        <w:rPr>
          <w:rFonts w:ascii="標楷體" w:eastAsia="標楷體" w:hAnsi="標楷體" w:hint="eastAsia"/>
          <w:b/>
          <w:color w:val="800000"/>
          <w:sz w:val="72"/>
          <w:szCs w:val="72"/>
        </w:rPr>
        <w:t>本季總使用量          :     公克</w:t>
      </w:r>
    </w:p>
    <w:p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 w:hAnsi="標楷體"/>
          <w:b/>
          <w:color w:val="800000"/>
          <w:sz w:val="72"/>
          <w:szCs w:val="72"/>
        </w:rPr>
      </w:pPr>
      <w:r>
        <w:rPr>
          <w:rFonts w:ascii="標楷體" w:eastAsia="標楷體" w:hAnsi="標楷體" w:hint="eastAsia"/>
          <w:b/>
          <w:color w:val="800000"/>
          <w:sz w:val="72"/>
          <w:szCs w:val="72"/>
        </w:rPr>
        <w:t xml:space="preserve">    本季購買重量(不含瓶重) </w:t>
      </w:r>
      <w:r>
        <w:rPr>
          <w:rFonts w:ascii="標楷體" w:eastAsia="標楷體" w:hAnsi="標楷體"/>
          <w:b/>
          <w:color w:val="800000"/>
          <w:sz w:val="72"/>
          <w:szCs w:val="72"/>
        </w:rPr>
        <w:t xml:space="preserve">:     </w:t>
      </w:r>
      <w:r>
        <w:rPr>
          <w:rFonts w:ascii="標楷體" w:eastAsia="標楷體" w:hAnsi="標楷體" w:hint="eastAsia"/>
          <w:b/>
          <w:color w:val="800000"/>
          <w:sz w:val="72"/>
          <w:szCs w:val="72"/>
        </w:rPr>
        <w:t>公克</w:t>
      </w:r>
    </w:p>
    <w:p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 w:hAnsi="標楷體"/>
          <w:b/>
          <w:color w:val="800000"/>
          <w:sz w:val="72"/>
          <w:szCs w:val="72"/>
        </w:rPr>
      </w:pPr>
      <w:r>
        <w:rPr>
          <w:rFonts w:ascii="標楷體" w:eastAsia="標楷體" w:hAnsi="標楷體" w:hint="eastAsia"/>
          <w:b/>
          <w:color w:val="800000"/>
          <w:sz w:val="72"/>
          <w:szCs w:val="72"/>
        </w:rPr>
        <w:t xml:space="preserve">    本季剩餘重量(不含瓶重) :</w:t>
      </w:r>
      <w:r>
        <w:rPr>
          <w:rFonts w:ascii="標楷體" w:eastAsia="標楷體" w:hAnsi="標楷體"/>
          <w:b/>
          <w:color w:val="800000"/>
          <w:sz w:val="72"/>
          <w:szCs w:val="72"/>
        </w:rPr>
        <w:t xml:space="preserve">     </w:t>
      </w:r>
      <w:r>
        <w:rPr>
          <w:rFonts w:ascii="標楷體" w:eastAsia="標楷體" w:hAnsi="標楷體" w:hint="eastAsia"/>
          <w:b/>
          <w:color w:val="800000"/>
          <w:sz w:val="72"/>
          <w:szCs w:val="72"/>
        </w:rPr>
        <w:t>公克</w:t>
      </w:r>
    </w:p>
    <w:p w:rsidR="007B59E4" w:rsidRPr="007B59E4" w:rsidRDefault="007B59E4" w:rsidP="007B59E4">
      <w:pPr>
        <w:rPr>
          <w:rFonts w:ascii="標楷體" w:eastAsia="標楷體" w:hAnsi="標楷體" w:cs="Times New Roman"/>
          <w:sz w:val="32"/>
          <w:szCs w:val="32"/>
        </w:rPr>
      </w:pPr>
    </w:p>
    <w:sectPr w:rsidR="007B59E4" w:rsidRPr="007B59E4">
      <w:pgSz w:w="16838" w:h="11906" w:orient="landscape"/>
      <w:pgMar w:top="244" w:right="851" w:bottom="24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mazone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2C60"/>
      </v:shape>
    </w:pict>
  </w:numPicBullet>
  <w:abstractNum w:abstractNumId="0" w15:restartNumberingAfterBreak="0">
    <w:nsid w:val="19CF53E1"/>
    <w:multiLevelType w:val="hybridMultilevel"/>
    <w:tmpl w:val="B4C22E18"/>
    <w:lvl w:ilvl="0" w:tplc="2242BD2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97605"/>
    <w:multiLevelType w:val="hybridMultilevel"/>
    <w:tmpl w:val="C02E58FC"/>
    <w:lvl w:ilvl="0" w:tplc="04090007">
      <w:start w:val="1"/>
      <w:numFmt w:val="bullet"/>
      <w:lvlText w:val=""/>
      <w:lvlPicBulletId w:val="0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" w15:restartNumberingAfterBreak="0">
    <w:nsid w:val="2BDE1495"/>
    <w:multiLevelType w:val="hybridMultilevel"/>
    <w:tmpl w:val="A20651FA"/>
    <w:lvl w:ilvl="0" w:tplc="F09C5002">
      <w:start w:val="1"/>
      <w:numFmt w:val="decimal"/>
      <w:lvlText w:val="%1."/>
      <w:lvlJc w:val="left"/>
      <w:pPr>
        <w:tabs>
          <w:tab w:val="num" w:pos="5442"/>
        </w:tabs>
        <w:ind w:left="5442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080C23"/>
    <w:multiLevelType w:val="hybridMultilevel"/>
    <w:tmpl w:val="6B8EB494"/>
    <w:lvl w:ilvl="0" w:tplc="B4C6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AD82B3B"/>
    <w:multiLevelType w:val="hybridMultilevel"/>
    <w:tmpl w:val="60980262"/>
    <w:lvl w:ilvl="0" w:tplc="075E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0429A6"/>
    <w:multiLevelType w:val="hybridMultilevel"/>
    <w:tmpl w:val="2A9C2F80"/>
    <w:lvl w:ilvl="0" w:tplc="B4C6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A8D0D26"/>
    <w:multiLevelType w:val="hybridMultilevel"/>
    <w:tmpl w:val="5EDCA26C"/>
    <w:lvl w:ilvl="0" w:tplc="C8E23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7050C7"/>
    <w:multiLevelType w:val="hybridMultilevel"/>
    <w:tmpl w:val="421A4D8E"/>
    <w:lvl w:ilvl="0" w:tplc="B4C6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7606F07"/>
    <w:multiLevelType w:val="hybridMultilevel"/>
    <w:tmpl w:val="CB90125C"/>
    <w:lvl w:ilvl="0" w:tplc="6492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39"/>
    <w:rsid w:val="0000610D"/>
    <w:rsid w:val="00037D46"/>
    <w:rsid w:val="00082882"/>
    <w:rsid w:val="000A6B90"/>
    <w:rsid w:val="001661C1"/>
    <w:rsid w:val="001A4D39"/>
    <w:rsid w:val="001C6AA1"/>
    <w:rsid w:val="001E2870"/>
    <w:rsid w:val="00220A08"/>
    <w:rsid w:val="00232369"/>
    <w:rsid w:val="002467B5"/>
    <w:rsid w:val="002511A7"/>
    <w:rsid w:val="00275E5A"/>
    <w:rsid w:val="002E2882"/>
    <w:rsid w:val="00307384"/>
    <w:rsid w:val="00312AE3"/>
    <w:rsid w:val="003206EA"/>
    <w:rsid w:val="0034479D"/>
    <w:rsid w:val="00446534"/>
    <w:rsid w:val="0047009F"/>
    <w:rsid w:val="00487A63"/>
    <w:rsid w:val="004F478F"/>
    <w:rsid w:val="00500609"/>
    <w:rsid w:val="00511D89"/>
    <w:rsid w:val="00581DF6"/>
    <w:rsid w:val="005D1E4F"/>
    <w:rsid w:val="00635E56"/>
    <w:rsid w:val="00636AA6"/>
    <w:rsid w:val="00725638"/>
    <w:rsid w:val="00793FAE"/>
    <w:rsid w:val="007B1812"/>
    <w:rsid w:val="007B59E4"/>
    <w:rsid w:val="00871894"/>
    <w:rsid w:val="008F01B5"/>
    <w:rsid w:val="009475E7"/>
    <w:rsid w:val="00977562"/>
    <w:rsid w:val="009A6C82"/>
    <w:rsid w:val="00A2202F"/>
    <w:rsid w:val="00A85F92"/>
    <w:rsid w:val="00AC2F97"/>
    <w:rsid w:val="00B85192"/>
    <w:rsid w:val="00C0164A"/>
    <w:rsid w:val="00C90591"/>
    <w:rsid w:val="00D467A6"/>
    <w:rsid w:val="00D56149"/>
    <w:rsid w:val="00E803BA"/>
    <w:rsid w:val="00E9577B"/>
    <w:rsid w:val="00F0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BB413C-4B89-495C-8D7A-C53644E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39"/>
    <w:pPr>
      <w:ind w:leftChars="200" w:left="480"/>
    </w:pPr>
  </w:style>
  <w:style w:type="paragraph" w:styleId="HTML">
    <w:name w:val="HTML Preformatted"/>
    <w:basedOn w:val="a"/>
    <w:link w:val="HTML0"/>
    <w:rsid w:val="001E28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E2870"/>
    <w:rPr>
      <w:rFonts w:ascii="細明體" w:eastAsia="細明體" w:hAnsi="細明體" w:cs="細明體"/>
      <w:kern w:val="0"/>
      <w:szCs w:val="24"/>
    </w:rPr>
  </w:style>
  <w:style w:type="character" w:styleId="a4">
    <w:name w:val="Placeholder Text"/>
    <w:basedOn w:val="a0"/>
    <w:uiPriority w:val="99"/>
    <w:semiHidden/>
    <w:rsid w:val="00581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ptho</cp:lastModifiedBy>
  <cp:revision>6</cp:revision>
  <dcterms:created xsi:type="dcterms:W3CDTF">2019-04-29T02:23:00Z</dcterms:created>
  <dcterms:modified xsi:type="dcterms:W3CDTF">2019-04-29T06:05:00Z</dcterms:modified>
</cp:coreProperties>
</file>