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72" w:rsidRDefault="00254D72" w:rsidP="00254D72">
      <w:pPr>
        <w:jc w:val="center"/>
        <w:rPr>
          <w:rFonts w:eastAsia="標楷體"/>
          <w:sz w:val="36"/>
        </w:rPr>
      </w:pPr>
      <w:r w:rsidRPr="0070506C">
        <w:rPr>
          <w:rFonts w:eastAsia="標楷體" w:hint="eastAsia"/>
          <w:sz w:val="36"/>
        </w:rPr>
        <w:t>國立高雄科技大學環境與安全衛生工程系</w:t>
      </w:r>
    </w:p>
    <w:p w:rsidR="00254D72" w:rsidRPr="00533848" w:rsidRDefault="00254D72" w:rsidP="00254D72">
      <w:pPr>
        <w:jc w:val="center"/>
        <w:rPr>
          <w:rFonts w:eastAsia="標楷體"/>
          <w:b/>
          <w:color w:val="000000"/>
          <w:sz w:val="36"/>
        </w:rPr>
      </w:pPr>
      <w:r w:rsidRPr="008E7B98">
        <w:rPr>
          <w:rFonts w:eastAsia="標楷體" w:hint="eastAsia"/>
          <w:color w:val="000000"/>
          <w:sz w:val="36"/>
        </w:rPr>
        <w:t>多元實作組</w:t>
      </w:r>
      <w:r>
        <w:rPr>
          <w:rFonts w:eastAsia="標楷體" w:hint="eastAsia"/>
          <w:color w:val="000000"/>
          <w:sz w:val="36"/>
        </w:rPr>
        <w:t xml:space="preserve">  </w:t>
      </w:r>
      <w:r>
        <w:rPr>
          <w:rFonts w:eastAsia="標楷體" w:hint="eastAsia"/>
          <w:color w:val="000000"/>
          <w:sz w:val="36"/>
        </w:rPr>
        <w:t>修業規定</w:t>
      </w:r>
    </w:p>
    <w:p w:rsidR="00254D72" w:rsidRPr="003122A0" w:rsidRDefault="00254D72" w:rsidP="00254D72">
      <w:pPr>
        <w:spacing w:line="240" w:lineRule="atLeast"/>
        <w:ind w:leftChars="1275" w:left="3060"/>
        <w:jc w:val="right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20"/>
        </w:rPr>
        <w:t xml:space="preserve">　</w:t>
      </w:r>
      <w:r w:rsidRPr="003122A0">
        <w:rPr>
          <w:rFonts w:ascii="標楷體" w:eastAsia="標楷體" w:hint="eastAsia"/>
          <w:sz w:val="16"/>
          <w:szCs w:val="16"/>
        </w:rPr>
        <w:t>104年4月21日103學年度第2學期第5次系務會議制訂通過</w:t>
      </w:r>
    </w:p>
    <w:p w:rsidR="00B45FF8" w:rsidRDefault="00B45FF8" w:rsidP="00254D72">
      <w:pPr>
        <w:spacing w:line="240" w:lineRule="atLeast"/>
        <w:ind w:leftChars="1275" w:left="3060"/>
        <w:jc w:val="right"/>
        <w:rPr>
          <w:rFonts w:ascii="標楷體" w:eastAsia="標楷體"/>
          <w:sz w:val="16"/>
          <w:szCs w:val="16"/>
        </w:rPr>
      </w:pPr>
      <w:r w:rsidRPr="003122A0">
        <w:rPr>
          <w:rFonts w:ascii="標楷體" w:eastAsia="標楷體" w:hint="eastAsia"/>
          <w:sz w:val="16"/>
          <w:szCs w:val="16"/>
        </w:rPr>
        <w:t>104年9月16日104學年度第1學期第1次系務會議制訂通過</w:t>
      </w:r>
    </w:p>
    <w:p w:rsidR="00494F91" w:rsidRPr="00775199" w:rsidRDefault="00494F91" w:rsidP="00254D72">
      <w:pPr>
        <w:spacing w:line="240" w:lineRule="atLeast"/>
        <w:ind w:leftChars="1275" w:left="3060"/>
        <w:jc w:val="right"/>
        <w:rPr>
          <w:rFonts w:ascii="標楷體" w:eastAsia="標楷體"/>
          <w:sz w:val="16"/>
          <w:szCs w:val="16"/>
        </w:rPr>
      </w:pPr>
      <w:r w:rsidRPr="00775199">
        <w:rPr>
          <w:rFonts w:ascii="標楷體" w:eastAsia="標楷體" w:hint="eastAsia"/>
          <w:sz w:val="16"/>
          <w:szCs w:val="16"/>
        </w:rPr>
        <w:t>106年3月8日105學年度第2學期第2次系務會議紀錄修訂通過</w:t>
      </w:r>
    </w:p>
    <w:p w:rsidR="00254D72" w:rsidRPr="005A27FB" w:rsidRDefault="00254D72" w:rsidP="002270BC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 w:rsidRPr="005A27FB">
        <w:rPr>
          <w:rFonts w:ascii="標楷體" w:eastAsia="標楷體" w:hAnsi="標楷體" w:hint="eastAsia"/>
        </w:rPr>
        <w:t>學生註冊後應詳讀教務處編印之修業相關規定選輯，以了解自己權益。</w:t>
      </w:r>
    </w:p>
    <w:p w:rsidR="00254D72" w:rsidRPr="00B45FF8" w:rsidRDefault="00254D72" w:rsidP="002270BC">
      <w:pPr>
        <w:numPr>
          <w:ilvl w:val="0"/>
          <w:numId w:val="15"/>
        </w:numPr>
        <w:adjustRightInd w:val="0"/>
        <w:snapToGrid w:val="0"/>
        <w:spacing w:beforeLines="100" w:before="360" w:afterLines="100" w:after="360"/>
        <w:textAlignment w:val="baseline"/>
        <w:rPr>
          <w:rFonts w:ascii="標楷體" w:eastAsia="標楷體" w:hAnsi="標楷體"/>
          <w:sz w:val="28"/>
        </w:rPr>
      </w:pPr>
      <w:r w:rsidRPr="005A27FB">
        <w:rPr>
          <w:rFonts w:ascii="標楷體" w:eastAsia="標楷體" w:hAnsi="標楷體" w:hint="eastAsia"/>
          <w:sz w:val="28"/>
        </w:rPr>
        <w:t>、</w:t>
      </w:r>
      <w:r w:rsidR="00016960" w:rsidRPr="00B45FF8">
        <w:rPr>
          <w:rFonts w:ascii="標楷體" w:eastAsia="標楷體" w:hAnsi="標楷體" w:hint="eastAsia"/>
          <w:sz w:val="28"/>
        </w:rPr>
        <w:t>多元實作組(以下簡稱本組)</w:t>
      </w:r>
      <w:r w:rsidR="009A214D" w:rsidRPr="00B45FF8">
        <w:rPr>
          <w:rFonts w:ascii="標楷體" w:eastAsia="標楷體" w:hAnsi="標楷體" w:hint="eastAsia"/>
          <w:sz w:val="28"/>
        </w:rPr>
        <w:t>畢業總</w:t>
      </w:r>
      <w:r w:rsidRPr="00B45FF8">
        <w:rPr>
          <w:rFonts w:ascii="標楷體" w:eastAsia="標楷體" w:hAnsi="標楷體" w:hint="eastAsia"/>
          <w:sz w:val="28"/>
        </w:rPr>
        <w:t>學分</w:t>
      </w:r>
      <w:r w:rsidR="009A214D" w:rsidRPr="00B45FF8">
        <w:rPr>
          <w:rFonts w:ascii="標楷體" w:eastAsia="標楷體" w:hAnsi="標楷體" w:hint="eastAsia"/>
          <w:sz w:val="28"/>
        </w:rPr>
        <w:t>數</w:t>
      </w:r>
      <w:r w:rsidRPr="00B45FF8">
        <w:rPr>
          <w:rFonts w:ascii="標楷體" w:eastAsia="標楷體" w:hAnsi="標楷體" w:hint="eastAsia"/>
          <w:sz w:val="28"/>
        </w:rPr>
        <w:t>至少128學分，</w:t>
      </w:r>
      <w:r w:rsidR="009A214D" w:rsidRPr="00B45FF8">
        <w:rPr>
          <w:rFonts w:ascii="標楷體" w:eastAsia="標楷體" w:hAnsi="標楷體" w:hint="eastAsia"/>
          <w:sz w:val="28"/>
        </w:rPr>
        <w:t>並依課程規劃於修業年限內修畢應修科目與學分後，始得畢業；</w:t>
      </w:r>
      <w:r w:rsidRPr="00B45FF8">
        <w:rPr>
          <w:rFonts w:ascii="標楷體" w:eastAsia="標楷體" w:hAnsi="標楷體" w:hint="eastAsia"/>
          <w:sz w:val="28"/>
        </w:rPr>
        <w:t>每學期修習學分數規定，悉依國立高雄</w:t>
      </w:r>
      <w:bookmarkStart w:id="0" w:name="_GoBack"/>
      <w:bookmarkEnd w:id="0"/>
      <w:r w:rsidRPr="00B45FF8">
        <w:rPr>
          <w:rFonts w:ascii="標楷體" w:eastAsia="標楷體" w:hAnsi="標楷體" w:hint="eastAsia"/>
          <w:sz w:val="28"/>
        </w:rPr>
        <w:t>科技大學大學學則規定辦理。</w:t>
      </w:r>
    </w:p>
    <w:p w:rsidR="00254D72" w:rsidRPr="00B45FF8" w:rsidRDefault="00254D72" w:rsidP="002270BC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</w:rPr>
      </w:pPr>
      <w:r w:rsidRPr="00B45FF8">
        <w:rPr>
          <w:rFonts w:ascii="標楷體" w:eastAsia="標楷體" w:hAnsi="標楷體" w:hint="eastAsia"/>
        </w:rPr>
        <w:t>、選修課程應依自本系所開設之專業選修科目修習，且其中</w:t>
      </w:r>
      <w:r w:rsidR="00756B01" w:rsidRPr="00B45FF8">
        <w:rPr>
          <w:rFonts w:ascii="標楷體" w:eastAsia="標楷體" w:hAnsi="標楷體" w:hint="eastAsia"/>
        </w:rPr>
        <w:t>「</w:t>
      </w:r>
      <w:r w:rsidRPr="00B45FF8">
        <w:rPr>
          <w:rFonts w:ascii="標楷體" w:eastAsia="標楷體" w:hAnsi="標楷體" w:hint="eastAsia"/>
        </w:rPr>
        <w:t>選擇必修</w:t>
      </w:r>
      <w:r w:rsidR="00756B01" w:rsidRPr="00B45FF8">
        <w:rPr>
          <w:rFonts w:ascii="標楷體" w:eastAsia="標楷體" w:hAnsi="標楷體" w:hint="eastAsia"/>
        </w:rPr>
        <w:t>」</w:t>
      </w:r>
      <w:r w:rsidRPr="00B45FF8">
        <w:rPr>
          <w:rFonts w:ascii="標楷體" w:eastAsia="標楷體" w:hAnsi="標楷體" w:hint="eastAsia"/>
        </w:rPr>
        <w:t>須符合課程結構表內規定之最低學分，修讀外系之專業課程抵</w:t>
      </w:r>
      <w:r w:rsidR="00756B01" w:rsidRPr="00B45FF8">
        <w:rPr>
          <w:rFonts w:ascii="標楷體" w:eastAsia="標楷體" w:hAnsi="標楷體" w:hint="eastAsia"/>
        </w:rPr>
        <w:t>免</w:t>
      </w:r>
      <w:r w:rsidRPr="00B45FF8">
        <w:rPr>
          <w:rFonts w:ascii="標楷體" w:eastAsia="標楷體" w:hAnsi="標楷體" w:hint="eastAsia"/>
        </w:rPr>
        <w:t>畢業學分者，以9學分為限。</w:t>
      </w:r>
    </w:p>
    <w:p w:rsidR="00254D72" w:rsidRPr="00B45FF8" w:rsidRDefault="00254D72" w:rsidP="002270BC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</w:rPr>
      </w:pPr>
      <w:r w:rsidRPr="00B45FF8">
        <w:rPr>
          <w:rFonts w:ascii="標楷體" w:eastAsia="標楷體" w:hAnsi="標楷體" w:hint="eastAsia"/>
        </w:rPr>
        <w:t>、</w:t>
      </w:r>
      <w:r w:rsidRPr="00690AC3">
        <w:rPr>
          <w:rFonts w:ascii="標楷體" w:eastAsia="標楷體" w:hAnsi="標楷體" w:hint="eastAsia"/>
          <w:color w:val="FF0000"/>
        </w:rPr>
        <w:t>選擇必修</w:t>
      </w:r>
      <w:r w:rsidRPr="005C2DB9">
        <w:rPr>
          <w:rFonts w:ascii="標楷體" w:eastAsia="標楷體" w:hAnsi="標楷體" w:hint="eastAsia"/>
          <w:color w:val="FF0000"/>
        </w:rPr>
        <w:t>基礎實作科目</w:t>
      </w:r>
      <w:r w:rsidRPr="00690AC3">
        <w:rPr>
          <w:rFonts w:ascii="標楷體" w:eastAsia="標楷體" w:hAnsi="標楷體" w:hint="eastAsia"/>
          <w:color w:val="FF0000"/>
        </w:rPr>
        <w:t>『實務專題</w:t>
      </w:r>
      <w:r w:rsidR="00714F98" w:rsidRPr="005C2DB9">
        <w:rPr>
          <w:rFonts w:ascii="標楷體" w:eastAsia="標楷體" w:hAnsi="標楷體" w:hint="eastAsia"/>
          <w:color w:val="FF0000"/>
          <w:u w:val="single"/>
        </w:rPr>
        <w:t>(二)</w:t>
      </w:r>
      <w:r w:rsidR="006543D4">
        <w:rPr>
          <w:rFonts w:ascii="標楷體" w:eastAsia="標楷體" w:hAnsi="標楷體" w:hint="eastAsia"/>
          <w:color w:val="FF0000"/>
        </w:rPr>
        <w:t>』、</w:t>
      </w:r>
      <w:r w:rsidR="006543D4" w:rsidRPr="005C2DB9">
        <w:rPr>
          <w:rFonts w:ascii="標楷體" w:eastAsia="標楷體" w:hAnsi="標楷體" w:hint="eastAsia"/>
          <w:color w:val="FF0000"/>
          <w:u w:val="single"/>
        </w:rPr>
        <w:t>『暑期</w:t>
      </w:r>
      <w:r w:rsidRPr="005C2DB9">
        <w:rPr>
          <w:rFonts w:ascii="標楷體" w:eastAsia="標楷體" w:hAnsi="標楷體" w:hint="eastAsia"/>
          <w:color w:val="FF0000"/>
          <w:u w:val="single"/>
        </w:rPr>
        <w:t>實習』、『</w:t>
      </w:r>
      <w:r w:rsidR="006543D4" w:rsidRPr="005C2DB9">
        <w:rPr>
          <w:rFonts w:ascii="標楷體" w:eastAsia="標楷體" w:hAnsi="標楷體" w:hint="eastAsia"/>
          <w:color w:val="FF0000"/>
          <w:u w:val="single"/>
        </w:rPr>
        <w:t>學期</w:t>
      </w:r>
      <w:r w:rsidRPr="005C2DB9">
        <w:rPr>
          <w:rFonts w:ascii="標楷體" w:eastAsia="標楷體" w:hAnsi="標楷體" w:hint="eastAsia"/>
          <w:color w:val="FF0000"/>
          <w:u w:val="single"/>
        </w:rPr>
        <w:t>實習</w:t>
      </w:r>
      <w:r w:rsidRPr="000C4E8F">
        <w:rPr>
          <w:rFonts w:ascii="標楷體" w:eastAsia="標楷體" w:hAnsi="標楷體" w:hint="eastAsia"/>
          <w:color w:val="FF0000"/>
        </w:rPr>
        <w:t>(一)</w:t>
      </w:r>
      <w:r w:rsidR="006543D4" w:rsidRPr="000C4E8F">
        <w:rPr>
          <w:rFonts w:ascii="標楷體" w:eastAsia="標楷體" w:hAnsi="標楷體" w:hint="eastAsia"/>
          <w:color w:val="FF0000"/>
        </w:rPr>
        <w:t>』、</w:t>
      </w:r>
      <w:r w:rsidR="006543D4" w:rsidRPr="005C2DB9">
        <w:rPr>
          <w:rFonts w:ascii="標楷體" w:eastAsia="標楷體" w:hAnsi="標楷體" w:hint="eastAsia"/>
          <w:color w:val="FF0000"/>
          <w:u w:val="single"/>
        </w:rPr>
        <w:t>『學期</w:t>
      </w:r>
      <w:r w:rsidRPr="005C2DB9">
        <w:rPr>
          <w:rFonts w:ascii="標楷體" w:eastAsia="標楷體" w:hAnsi="標楷體" w:hint="eastAsia"/>
          <w:color w:val="FF0000"/>
          <w:u w:val="single"/>
        </w:rPr>
        <w:t>實習</w:t>
      </w:r>
      <w:r w:rsidRPr="000C4E8F">
        <w:rPr>
          <w:rFonts w:ascii="標楷體" w:eastAsia="標楷體" w:hAnsi="標楷體" w:hint="eastAsia"/>
          <w:color w:val="FF0000"/>
        </w:rPr>
        <w:t>(二)』</w:t>
      </w:r>
      <w:r w:rsidRPr="00690AC3">
        <w:rPr>
          <w:rFonts w:ascii="標楷體" w:eastAsia="標楷體" w:hAnsi="標楷體" w:hint="eastAsia"/>
          <w:color w:val="FF0000"/>
        </w:rPr>
        <w:t>，4者須擇2學期修讀且至少須包含</w:t>
      </w:r>
      <w:r w:rsidR="008D140E" w:rsidRPr="005C2DB9">
        <w:rPr>
          <w:rFonts w:ascii="標楷體" w:eastAsia="標楷體" w:hAnsi="標楷體" w:hint="eastAsia"/>
          <w:color w:val="FF0000"/>
          <w:u w:val="single"/>
        </w:rPr>
        <w:t>學期</w:t>
      </w:r>
      <w:r w:rsidRPr="005C2DB9">
        <w:rPr>
          <w:rFonts w:ascii="標楷體" w:eastAsia="標楷體" w:hAnsi="標楷體" w:hint="eastAsia"/>
          <w:color w:val="FF0000"/>
          <w:u w:val="single"/>
        </w:rPr>
        <w:t>實習</w:t>
      </w:r>
      <w:r w:rsidRPr="000C4E8F">
        <w:rPr>
          <w:rFonts w:ascii="標楷體" w:eastAsia="標楷體" w:hAnsi="標楷體" w:hint="eastAsia"/>
          <w:color w:val="FF0000"/>
        </w:rPr>
        <w:t>(一)</w:t>
      </w:r>
      <w:r w:rsidR="00A91CC1" w:rsidRPr="000C4E8F">
        <w:rPr>
          <w:rFonts w:ascii="標楷體" w:eastAsia="標楷體" w:hAnsi="標楷體" w:hint="eastAsia"/>
          <w:color w:val="FF0000"/>
        </w:rPr>
        <w:t>或(二)</w:t>
      </w:r>
      <w:r w:rsidRPr="00690AC3">
        <w:rPr>
          <w:rFonts w:ascii="標楷體" w:eastAsia="標楷體" w:hAnsi="標楷體" w:hint="eastAsia"/>
          <w:color w:val="FF0000"/>
        </w:rPr>
        <w:t>並及格後，方能符合修業要求。</w:t>
      </w:r>
    </w:p>
    <w:p w:rsidR="00016960" w:rsidRPr="00B45FF8" w:rsidRDefault="00254D72" w:rsidP="002270BC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  <w:sz w:val="40"/>
          <w:u w:val="single"/>
        </w:rPr>
      </w:pPr>
      <w:r w:rsidRPr="00B45FF8">
        <w:rPr>
          <w:rFonts w:ascii="標楷體" w:eastAsia="標楷體" w:hAnsi="標楷體" w:hint="eastAsia"/>
        </w:rPr>
        <w:t>、</w:t>
      </w:r>
      <w:r w:rsidR="00016960" w:rsidRPr="00B45FF8">
        <w:rPr>
          <w:rFonts w:ascii="標楷體" w:eastAsia="標楷體" w:hAnsi="標楷體" w:hint="eastAsia"/>
        </w:rPr>
        <w:t>經錄取修讀本組後，在學期間得提出變更班別之申請，以一次為限，並應依原一般組之修業規定修畢應修科目與學分後，始得畢業。</w:t>
      </w:r>
    </w:p>
    <w:p w:rsidR="009A214D" w:rsidRPr="00B45FF8" w:rsidRDefault="00016960" w:rsidP="008A47E5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  <w:sz w:val="40"/>
          <w:u w:val="single"/>
        </w:rPr>
      </w:pPr>
      <w:r w:rsidRPr="00B45FF8">
        <w:rPr>
          <w:rFonts w:ascii="標楷體" w:eastAsia="標楷體" w:hAnsi="標楷體" w:hint="eastAsia"/>
        </w:rPr>
        <w:t>、</w:t>
      </w:r>
      <w:r w:rsidR="008A47E5" w:rsidRPr="00B45FF8">
        <w:rPr>
          <w:rFonts w:ascii="標楷體" w:eastAsia="標楷體" w:hAnsi="標楷體" w:hint="eastAsia"/>
        </w:rPr>
        <w:t>本規定自104學年度(含)入學學生適用，其他未盡事宜，悉依本校學則及相關章則規定辦理。</w:t>
      </w:r>
    </w:p>
    <w:p w:rsidR="00254D72" w:rsidRPr="00B45FF8" w:rsidRDefault="009A214D" w:rsidP="002270BC">
      <w:pPr>
        <w:pStyle w:val="a3"/>
        <w:numPr>
          <w:ilvl w:val="0"/>
          <w:numId w:val="15"/>
        </w:numPr>
        <w:snapToGrid w:val="0"/>
        <w:spacing w:beforeLines="100" w:before="360" w:afterLines="100" w:after="360" w:line="240" w:lineRule="auto"/>
        <w:rPr>
          <w:rFonts w:ascii="標楷體" w:eastAsia="標楷體" w:hAnsi="標楷體"/>
          <w:sz w:val="40"/>
          <w:u w:val="single"/>
        </w:rPr>
      </w:pPr>
      <w:r w:rsidRPr="00B45FF8">
        <w:rPr>
          <w:rFonts w:ascii="標楷體" w:eastAsia="標楷體" w:hAnsi="標楷體" w:hint="eastAsia"/>
        </w:rPr>
        <w:t>、</w:t>
      </w:r>
      <w:r w:rsidR="00254D72" w:rsidRPr="00B45FF8">
        <w:rPr>
          <w:rFonts w:ascii="標楷體" w:eastAsia="標楷體" w:hAnsi="標楷體" w:hint="eastAsia"/>
        </w:rPr>
        <w:t>本規定經系務會議通過後實施，修正時亦同。</w:t>
      </w:r>
    </w:p>
    <w:p w:rsidR="00254D72" w:rsidRPr="00B64A1A" w:rsidRDefault="00254D72" w:rsidP="00254D72">
      <w:pPr>
        <w:spacing w:beforeLines="100" w:before="360" w:afterLines="100" w:after="360"/>
        <w:jc w:val="both"/>
        <w:rPr>
          <w:rFonts w:ascii="標楷體" w:eastAsia="標楷體" w:hAnsi="標楷體"/>
          <w:sz w:val="32"/>
          <w:szCs w:val="32"/>
        </w:rPr>
      </w:pPr>
    </w:p>
    <w:p w:rsidR="00607F1D" w:rsidRPr="00607F1D" w:rsidRDefault="00607F1D" w:rsidP="00607F1D">
      <w:pPr>
        <w:widowControl/>
        <w:rPr>
          <w:rFonts w:ascii="標楷體" w:eastAsia="標楷體" w:hAnsi="標楷體"/>
          <w:sz w:val="36"/>
          <w:szCs w:val="36"/>
        </w:rPr>
      </w:pPr>
    </w:p>
    <w:sectPr w:rsidR="00607F1D" w:rsidRPr="00607F1D" w:rsidSect="007050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46" w:rsidRDefault="009B2946" w:rsidP="00016960">
      <w:r>
        <w:separator/>
      </w:r>
    </w:p>
  </w:endnote>
  <w:endnote w:type="continuationSeparator" w:id="0">
    <w:p w:rsidR="009B2946" w:rsidRDefault="009B2946" w:rsidP="0001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46" w:rsidRDefault="009B2946" w:rsidP="00016960">
      <w:r>
        <w:separator/>
      </w:r>
    </w:p>
  </w:footnote>
  <w:footnote w:type="continuationSeparator" w:id="0">
    <w:p w:rsidR="009B2946" w:rsidRDefault="009B2946" w:rsidP="0001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0633"/>
    <w:multiLevelType w:val="multilevel"/>
    <w:tmpl w:val="C2744FA8"/>
    <w:lvl w:ilvl="0">
      <w:start w:val="4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9EA20A2"/>
    <w:multiLevelType w:val="multilevel"/>
    <w:tmpl w:val="EA401C8E"/>
    <w:lvl w:ilvl="0">
      <w:start w:val="6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  <w:u w:val="singl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21E531E"/>
    <w:multiLevelType w:val="multilevel"/>
    <w:tmpl w:val="BAE8FC72"/>
    <w:lvl w:ilvl="0">
      <w:start w:val="3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2814C40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32A21A4"/>
    <w:multiLevelType w:val="multilevel"/>
    <w:tmpl w:val="63B2150C"/>
    <w:lvl w:ilvl="0">
      <w:start w:val="7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  <w:u w:val="singl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0F69A5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4651041"/>
    <w:multiLevelType w:val="multilevel"/>
    <w:tmpl w:val="AD481978"/>
    <w:lvl w:ilvl="0">
      <w:start w:val="3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96B577A"/>
    <w:multiLevelType w:val="multilevel"/>
    <w:tmpl w:val="E250C458"/>
    <w:lvl w:ilvl="0">
      <w:start w:val="8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  <w:u w:val="single"/>
        <w:lang w:val="en-US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DA279BF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96E163E"/>
    <w:multiLevelType w:val="multilevel"/>
    <w:tmpl w:val="2E3AE4B2"/>
    <w:lvl w:ilvl="0">
      <w:start w:val="2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D997818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E274087"/>
    <w:multiLevelType w:val="multilevel"/>
    <w:tmpl w:val="065C771A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DE376A9"/>
    <w:multiLevelType w:val="multilevel"/>
    <w:tmpl w:val="8A041F9A"/>
    <w:lvl w:ilvl="0">
      <w:start w:val="6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779B35CE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8871ACF"/>
    <w:multiLevelType w:val="multilevel"/>
    <w:tmpl w:val="1402E176"/>
    <w:lvl w:ilvl="0">
      <w:start w:val="2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8D14D82"/>
    <w:multiLevelType w:val="multilevel"/>
    <w:tmpl w:val="E0780C26"/>
    <w:lvl w:ilvl="0">
      <w:start w:val="6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  <w:u w:val="singl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9273030"/>
    <w:multiLevelType w:val="multilevel"/>
    <w:tmpl w:val="CF10401C"/>
    <w:lvl w:ilvl="0">
      <w:start w:val="4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A056A6C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2"/>
    <w:rsid w:val="000024B6"/>
    <w:rsid w:val="00016960"/>
    <w:rsid w:val="000A224F"/>
    <w:rsid w:val="000C4E8F"/>
    <w:rsid w:val="00116441"/>
    <w:rsid w:val="00120614"/>
    <w:rsid w:val="00172C46"/>
    <w:rsid w:val="00203E14"/>
    <w:rsid w:val="00212EDE"/>
    <w:rsid w:val="002270BC"/>
    <w:rsid w:val="00254D72"/>
    <w:rsid w:val="002F50D5"/>
    <w:rsid w:val="003122A0"/>
    <w:rsid w:val="003E076A"/>
    <w:rsid w:val="00405B72"/>
    <w:rsid w:val="004718FA"/>
    <w:rsid w:val="0048637F"/>
    <w:rsid w:val="00494F91"/>
    <w:rsid w:val="004B69DB"/>
    <w:rsid w:val="004D15F5"/>
    <w:rsid w:val="00533848"/>
    <w:rsid w:val="005C2DB9"/>
    <w:rsid w:val="00607F1D"/>
    <w:rsid w:val="006533CB"/>
    <w:rsid w:val="006543D4"/>
    <w:rsid w:val="00690AC3"/>
    <w:rsid w:val="006D0983"/>
    <w:rsid w:val="006E5B15"/>
    <w:rsid w:val="00714F98"/>
    <w:rsid w:val="00741720"/>
    <w:rsid w:val="00756735"/>
    <w:rsid w:val="00756B01"/>
    <w:rsid w:val="00765991"/>
    <w:rsid w:val="00775199"/>
    <w:rsid w:val="008115F5"/>
    <w:rsid w:val="008A47E5"/>
    <w:rsid w:val="008D140E"/>
    <w:rsid w:val="009A214D"/>
    <w:rsid w:val="009A5BB0"/>
    <w:rsid w:val="009B2946"/>
    <w:rsid w:val="00A15CFA"/>
    <w:rsid w:val="00A91CC1"/>
    <w:rsid w:val="00B100FA"/>
    <w:rsid w:val="00B14EDC"/>
    <w:rsid w:val="00B45FF8"/>
    <w:rsid w:val="00B64A1A"/>
    <w:rsid w:val="00BA67C5"/>
    <w:rsid w:val="00BC7F82"/>
    <w:rsid w:val="00BE717F"/>
    <w:rsid w:val="00CF25A6"/>
    <w:rsid w:val="00D61928"/>
    <w:rsid w:val="00D80BD6"/>
    <w:rsid w:val="00D85D0A"/>
    <w:rsid w:val="00DA0B4E"/>
    <w:rsid w:val="00E4289C"/>
    <w:rsid w:val="00E63C2F"/>
    <w:rsid w:val="00E816A0"/>
    <w:rsid w:val="00EA0BFA"/>
    <w:rsid w:val="00EE387D"/>
    <w:rsid w:val="00F853D8"/>
    <w:rsid w:val="00FA32D0"/>
    <w:rsid w:val="00FC771B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60866-AD3D-45B9-A40C-825D28C8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D72"/>
    <w:pPr>
      <w:adjustRightInd w:val="0"/>
      <w:spacing w:before="240" w:after="240" w:line="360" w:lineRule="atLeast"/>
      <w:ind w:left="540" w:hanging="540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254D72"/>
    <w:rPr>
      <w:rFonts w:ascii="全真楷書" w:eastAsia="全真楷書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1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696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69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60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2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2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nkfust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sandyw</cp:lastModifiedBy>
  <cp:revision>2</cp:revision>
  <cp:lastPrinted>2017-03-08T01:35:00Z</cp:lastPrinted>
  <dcterms:created xsi:type="dcterms:W3CDTF">2020-12-01T00:47:00Z</dcterms:created>
  <dcterms:modified xsi:type="dcterms:W3CDTF">2020-12-01T00:47:00Z</dcterms:modified>
</cp:coreProperties>
</file>